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1D54" w:rsidRDefault="004B0251">
      <w:pPr>
        <w:shd w:val="clear" w:color="auto" w:fill="FFFFFF"/>
        <w:spacing w:after="0" w:line="240" w:lineRule="auto"/>
        <w:ind w:left="847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Приложение №1                                                                                          </w:t>
      </w:r>
    </w:p>
    <w:p w:rsidR="00C91D54" w:rsidRDefault="004B0251">
      <w:pPr>
        <w:shd w:val="clear" w:color="auto" w:fill="FFFFFF"/>
        <w:spacing w:after="0" w:line="240" w:lineRule="auto"/>
        <w:ind w:left="847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к основной образовательной программе</w:t>
      </w:r>
    </w:p>
    <w:p w:rsidR="00C91D54" w:rsidRDefault="004B0251">
      <w:pPr>
        <w:shd w:val="clear" w:color="auto" w:fill="FFFFFF"/>
        <w:spacing w:after="0" w:line="240" w:lineRule="auto"/>
        <w:ind w:left="847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ab/>
        <w:t>основного общего образования</w:t>
      </w:r>
    </w:p>
    <w:p w:rsidR="00C91D54" w:rsidRDefault="00C91D54">
      <w:pPr>
        <w:shd w:val="clear" w:color="auto" w:fill="FFFFFF"/>
        <w:spacing w:after="0" w:line="240" w:lineRule="auto"/>
        <w:jc w:val="both"/>
        <w:rPr>
          <w:rFonts w:ascii="Times New Roman" w:hAnsi="Times New Roman" w:cs="Times New Roman"/>
          <w:b/>
          <w:bCs/>
          <w:color w:val="000000"/>
          <w:sz w:val="24"/>
          <w:szCs w:val="24"/>
        </w:rPr>
      </w:pPr>
    </w:p>
    <w:p w:rsidR="00C91D54" w:rsidRDefault="004B0251">
      <w:pPr>
        <w:shd w:val="clear" w:color="auto" w:fill="FFFFFF"/>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Муниципальное общеобразовательное учреждение</w:t>
      </w:r>
    </w:p>
    <w:p w:rsidR="00C91D54" w:rsidRDefault="004B0251">
      <w:pPr>
        <w:shd w:val="clear" w:color="auto" w:fill="FFFFFF"/>
        <w:spacing w:after="0" w:line="240" w:lineRule="auto"/>
        <w:jc w:val="center"/>
        <w:rPr>
          <w:rFonts w:ascii="Times New Roman" w:hAnsi="Times New Roman" w:cs="Times New Roman"/>
          <w:b/>
          <w:bCs/>
          <w:color w:val="000000"/>
          <w:sz w:val="24"/>
          <w:szCs w:val="24"/>
        </w:rPr>
      </w:pPr>
      <w:proofErr w:type="spellStart"/>
      <w:r>
        <w:rPr>
          <w:rFonts w:ascii="Times New Roman" w:hAnsi="Times New Roman" w:cs="Times New Roman"/>
          <w:b/>
          <w:bCs/>
          <w:color w:val="000000"/>
          <w:sz w:val="24"/>
          <w:szCs w:val="24"/>
        </w:rPr>
        <w:t>Новомалыклинская</w:t>
      </w:r>
      <w:proofErr w:type="spellEnd"/>
      <w:r>
        <w:rPr>
          <w:rFonts w:ascii="Times New Roman" w:hAnsi="Times New Roman" w:cs="Times New Roman"/>
          <w:b/>
          <w:bCs/>
          <w:color w:val="000000"/>
          <w:sz w:val="24"/>
          <w:szCs w:val="24"/>
        </w:rPr>
        <w:t xml:space="preserve"> средняя общеобразовательная школа</w:t>
      </w:r>
    </w:p>
    <w:p w:rsidR="00C91D54" w:rsidRDefault="004B0251">
      <w:pPr>
        <w:shd w:val="clear" w:color="auto" w:fill="FFFFFF"/>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имени Героя Советского Союза М.С. Чернова</w:t>
      </w:r>
    </w:p>
    <w:p w:rsidR="00C91D54" w:rsidRDefault="004B0251">
      <w:pPr>
        <w:shd w:val="clear" w:color="auto" w:fill="FFFFFF"/>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(МОУ </w:t>
      </w:r>
      <w:proofErr w:type="spellStart"/>
      <w:r>
        <w:rPr>
          <w:rFonts w:ascii="Times New Roman" w:hAnsi="Times New Roman" w:cs="Times New Roman"/>
          <w:b/>
          <w:bCs/>
          <w:color w:val="000000"/>
          <w:sz w:val="24"/>
          <w:szCs w:val="24"/>
        </w:rPr>
        <w:t>Новомалыклинская</w:t>
      </w:r>
      <w:proofErr w:type="spellEnd"/>
      <w:r>
        <w:rPr>
          <w:rFonts w:ascii="Times New Roman" w:hAnsi="Times New Roman" w:cs="Times New Roman"/>
          <w:b/>
          <w:bCs/>
          <w:color w:val="000000"/>
          <w:sz w:val="24"/>
          <w:szCs w:val="24"/>
        </w:rPr>
        <w:t xml:space="preserve"> СОШ)</w:t>
      </w:r>
    </w:p>
    <w:p w:rsidR="00C91D54" w:rsidRDefault="00C91D54">
      <w:pPr>
        <w:shd w:val="clear" w:color="auto" w:fill="FFFFFF"/>
        <w:spacing w:after="0" w:line="240" w:lineRule="auto"/>
        <w:jc w:val="both"/>
        <w:rPr>
          <w:rFonts w:ascii="Times New Roman" w:hAnsi="Times New Roman" w:cs="Times New Roman"/>
          <w:b/>
          <w:bCs/>
          <w:color w:val="000000"/>
          <w:sz w:val="24"/>
          <w:szCs w:val="24"/>
        </w:rPr>
      </w:pPr>
    </w:p>
    <w:p w:rsidR="00E3093C" w:rsidRDefault="00E3093C" w:rsidP="00E3093C">
      <w:pPr>
        <w:spacing w:after="0"/>
        <w:ind w:left="120"/>
      </w:pPr>
    </w:p>
    <w:tbl>
      <w:tblPr>
        <w:tblW w:w="0" w:type="auto"/>
        <w:jc w:val="center"/>
        <w:tblLook w:val="04A0" w:firstRow="1" w:lastRow="0" w:firstColumn="1" w:lastColumn="0" w:noHBand="0" w:noVBand="1"/>
      </w:tblPr>
      <w:tblGrid>
        <w:gridCol w:w="3336"/>
        <w:gridCol w:w="3115"/>
        <w:gridCol w:w="3115"/>
      </w:tblGrid>
      <w:tr w:rsidR="00E3093C" w:rsidRPr="00BF4AE4" w:rsidTr="00E3093C">
        <w:trPr>
          <w:jc w:val="center"/>
        </w:trPr>
        <w:tc>
          <w:tcPr>
            <w:tcW w:w="3114" w:type="dxa"/>
          </w:tcPr>
          <w:p w:rsidR="00E3093C" w:rsidRPr="0040209D" w:rsidRDefault="00E3093C" w:rsidP="002C0141">
            <w:pPr>
              <w:autoSpaceDE w:val="0"/>
              <w:autoSpaceDN w:val="0"/>
              <w:spacing w:after="120"/>
              <w:jc w:val="both"/>
              <w:rPr>
                <w:rFonts w:ascii="Times New Roman" w:eastAsia="Times New Roman" w:hAnsi="Times New Roman"/>
                <w:color w:val="000000"/>
                <w:sz w:val="28"/>
                <w:szCs w:val="28"/>
              </w:rPr>
            </w:pPr>
            <w:r w:rsidRPr="0040209D">
              <w:rPr>
                <w:rFonts w:ascii="Times New Roman" w:eastAsia="Times New Roman" w:hAnsi="Times New Roman"/>
                <w:color w:val="000000"/>
                <w:sz w:val="28"/>
                <w:szCs w:val="28"/>
              </w:rPr>
              <w:t>РАССМОТРЕНО</w:t>
            </w:r>
          </w:p>
          <w:p w:rsidR="00E3093C" w:rsidRPr="008944ED" w:rsidRDefault="00E3093C" w:rsidP="002C0141">
            <w:pPr>
              <w:autoSpaceDE w:val="0"/>
              <w:autoSpaceDN w:val="0"/>
              <w:spacing w:after="120"/>
              <w:rPr>
                <w:rFonts w:ascii="Times New Roman" w:eastAsia="Times New Roman" w:hAnsi="Times New Roman"/>
                <w:color w:val="000000"/>
                <w:sz w:val="28"/>
                <w:szCs w:val="28"/>
              </w:rPr>
            </w:pPr>
            <w:r>
              <w:rPr>
                <w:rFonts w:ascii="Times New Roman" w:eastAsia="Times New Roman" w:hAnsi="Times New Roman"/>
                <w:color w:val="000000"/>
                <w:sz w:val="28"/>
                <w:szCs w:val="28"/>
              </w:rPr>
              <w:t>п</w:t>
            </w:r>
            <w:r w:rsidRPr="008944ED">
              <w:rPr>
                <w:rFonts w:ascii="Times New Roman" w:eastAsia="Times New Roman" w:hAnsi="Times New Roman"/>
                <w:color w:val="000000"/>
                <w:sz w:val="28"/>
                <w:szCs w:val="28"/>
              </w:rPr>
              <w:t>едагогическ</w:t>
            </w:r>
            <w:r>
              <w:rPr>
                <w:rFonts w:ascii="Times New Roman" w:eastAsia="Times New Roman" w:hAnsi="Times New Roman"/>
                <w:color w:val="000000"/>
                <w:sz w:val="28"/>
                <w:szCs w:val="28"/>
              </w:rPr>
              <w:t xml:space="preserve">им </w:t>
            </w:r>
            <w:r w:rsidRPr="008944ED">
              <w:rPr>
                <w:rFonts w:ascii="Times New Roman" w:eastAsia="Times New Roman" w:hAnsi="Times New Roman"/>
                <w:color w:val="000000"/>
                <w:sz w:val="28"/>
                <w:szCs w:val="28"/>
              </w:rPr>
              <w:t xml:space="preserve"> совет</w:t>
            </w:r>
            <w:r>
              <w:rPr>
                <w:rFonts w:ascii="Times New Roman" w:eastAsia="Times New Roman" w:hAnsi="Times New Roman"/>
                <w:color w:val="000000"/>
                <w:sz w:val="28"/>
                <w:szCs w:val="28"/>
              </w:rPr>
              <w:t>ом</w:t>
            </w:r>
          </w:p>
          <w:p w:rsidR="00E3093C" w:rsidRDefault="00E3093C" w:rsidP="002C0141">
            <w:pPr>
              <w:autoSpaceDE w:val="0"/>
              <w:autoSpaceDN w:val="0"/>
              <w:spacing w:after="12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__________________________ </w:t>
            </w:r>
          </w:p>
          <w:p w:rsidR="00E3093C" w:rsidRPr="008944ED" w:rsidRDefault="00E3093C" w:rsidP="002C0141">
            <w:pPr>
              <w:autoSpaceDE w:val="0"/>
              <w:autoSpaceDN w:val="0"/>
              <w:spacing w:after="0" w:line="240" w:lineRule="auto"/>
              <w:jc w:val="right"/>
              <w:rPr>
                <w:rFonts w:ascii="Times New Roman" w:eastAsia="Times New Roman" w:hAnsi="Times New Roman"/>
                <w:color w:val="000000"/>
                <w:sz w:val="24"/>
                <w:szCs w:val="24"/>
              </w:rPr>
            </w:pPr>
            <w:proofErr w:type="spellStart"/>
            <w:r>
              <w:rPr>
                <w:rFonts w:ascii="Times New Roman" w:eastAsia="Times New Roman" w:hAnsi="Times New Roman"/>
                <w:color w:val="000000"/>
                <w:sz w:val="24"/>
                <w:szCs w:val="24"/>
              </w:rPr>
              <w:t>Тутарова</w:t>
            </w:r>
            <w:proofErr w:type="spellEnd"/>
            <w:r>
              <w:rPr>
                <w:rFonts w:ascii="Times New Roman" w:eastAsia="Times New Roman" w:hAnsi="Times New Roman"/>
                <w:color w:val="000000"/>
                <w:sz w:val="24"/>
                <w:szCs w:val="24"/>
              </w:rPr>
              <w:t xml:space="preserve"> С.Н. </w:t>
            </w:r>
          </w:p>
          <w:p w:rsidR="00E3093C" w:rsidRDefault="00E3093C" w:rsidP="002C0141">
            <w:pPr>
              <w:autoSpaceDE w:val="0"/>
              <w:autoSpaceDN w:val="0"/>
              <w:spacing w:after="0" w:line="240" w:lineRule="auto"/>
              <w:rPr>
                <w:rFonts w:ascii="Times New Roman" w:eastAsia="Times New Roman" w:hAnsi="Times New Roman"/>
                <w:color w:val="000000"/>
                <w:sz w:val="24"/>
                <w:szCs w:val="24"/>
              </w:rPr>
            </w:pPr>
            <w:r w:rsidRPr="00344265">
              <w:rPr>
                <w:rFonts w:ascii="Times New Roman" w:eastAsia="Times New Roman" w:hAnsi="Times New Roman"/>
                <w:color w:val="000000"/>
                <w:sz w:val="24"/>
                <w:szCs w:val="24"/>
              </w:rPr>
              <w:t>протокол № 1</w:t>
            </w:r>
            <w:r>
              <w:rPr>
                <w:rFonts w:ascii="Times New Roman" w:eastAsia="Times New Roman" w:hAnsi="Times New Roman"/>
                <w:color w:val="000000"/>
                <w:sz w:val="24"/>
                <w:szCs w:val="24"/>
              </w:rPr>
              <w:t xml:space="preserve"> </w:t>
            </w:r>
          </w:p>
          <w:p w:rsidR="00E3093C" w:rsidRDefault="00E3093C" w:rsidP="002C0141">
            <w:pPr>
              <w:autoSpaceDE w:val="0"/>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от </w:t>
            </w:r>
            <w:r w:rsidRPr="00344265">
              <w:rPr>
                <w:rFonts w:ascii="Times New Roman" w:eastAsia="Times New Roman" w:hAnsi="Times New Roman"/>
                <w:color w:val="000000"/>
                <w:sz w:val="24"/>
                <w:szCs w:val="24"/>
              </w:rPr>
              <w:t>30</w:t>
            </w:r>
            <w:r>
              <w:rPr>
                <w:rFonts w:ascii="Times New Roman" w:eastAsia="Times New Roman" w:hAnsi="Times New Roman"/>
                <w:color w:val="000000"/>
                <w:sz w:val="24"/>
                <w:szCs w:val="24"/>
              </w:rPr>
              <w:t xml:space="preserve">. </w:t>
            </w:r>
            <w:r w:rsidRPr="00344265">
              <w:rPr>
                <w:rFonts w:ascii="Times New Roman" w:eastAsia="Times New Roman" w:hAnsi="Times New Roman"/>
                <w:color w:val="000000"/>
                <w:sz w:val="24"/>
                <w:szCs w:val="24"/>
              </w:rPr>
              <w:t>08</w:t>
            </w:r>
            <w:r>
              <w:rPr>
                <w:rFonts w:ascii="Times New Roman" w:eastAsia="Times New Roman" w:hAnsi="Times New Roman"/>
                <w:color w:val="000000"/>
                <w:sz w:val="24"/>
                <w:szCs w:val="24"/>
              </w:rPr>
              <w:t>.</w:t>
            </w:r>
            <w:r w:rsidRPr="004F2272">
              <w:rPr>
                <w:rFonts w:ascii="Times New Roman" w:eastAsia="Times New Roman" w:hAnsi="Times New Roman"/>
                <w:color w:val="000000"/>
                <w:sz w:val="24"/>
                <w:szCs w:val="24"/>
              </w:rPr>
              <w:t xml:space="preserve">  </w:t>
            </w:r>
            <w:r w:rsidRPr="004E6975">
              <w:rPr>
                <w:rFonts w:ascii="Times New Roman" w:eastAsia="Times New Roman" w:hAnsi="Times New Roman"/>
                <w:color w:val="000000"/>
                <w:sz w:val="24"/>
                <w:szCs w:val="24"/>
              </w:rPr>
              <w:t>2023</w:t>
            </w:r>
            <w:r>
              <w:rPr>
                <w:rFonts w:ascii="Times New Roman" w:eastAsia="Times New Roman" w:hAnsi="Times New Roman"/>
                <w:color w:val="000000"/>
                <w:sz w:val="24"/>
                <w:szCs w:val="24"/>
              </w:rPr>
              <w:t xml:space="preserve"> г.</w:t>
            </w:r>
          </w:p>
          <w:p w:rsidR="00E3093C" w:rsidRPr="0040209D" w:rsidRDefault="00E3093C" w:rsidP="002C0141">
            <w:pPr>
              <w:autoSpaceDE w:val="0"/>
              <w:autoSpaceDN w:val="0"/>
              <w:spacing w:after="120" w:line="240" w:lineRule="auto"/>
              <w:jc w:val="both"/>
              <w:rPr>
                <w:rFonts w:ascii="Times New Roman" w:eastAsia="Times New Roman" w:hAnsi="Times New Roman"/>
                <w:color w:val="000000"/>
                <w:sz w:val="24"/>
                <w:szCs w:val="24"/>
              </w:rPr>
            </w:pPr>
          </w:p>
        </w:tc>
        <w:tc>
          <w:tcPr>
            <w:tcW w:w="3115" w:type="dxa"/>
          </w:tcPr>
          <w:p w:rsidR="00E3093C" w:rsidRPr="0040209D" w:rsidRDefault="00E3093C" w:rsidP="002C0141">
            <w:pPr>
              <w:autoSpaceDE w:val="0"/>
              <w:autoSpaceDN w:val="0"/>
              <w:spacing w:after="120"/>
              <w:rPr>
                <w:rFonts w:ascii="Times New Roman" w:eastAsia="Times New Roman" w:hAnsi="Times New Roman"/>
                <w:color w:val="000000"/>
                <w:sz w:val="28"/>
                <w:szCs w:val="28"/>
              </w:rPr>
            </w:pPr>
            <w:r w:rsidRPr="0040209D">
              <w:rPr>
                <w:rFonts w:ascii="Times New Roman" w:eastAsia="Times New Roman" w:hAnsi="Times New Roman"/>
                <w:color w:val="000000"/>
                <w:sz w:val="28"/>
                <w:szCs w:val="28"/>
              </w:rPr>
              <w:t>СОГЛАСОВАНО</w:t>
            </w:r>
          </w:p>
          <w:p w:rsidR="00E3093C" w:rsidRPr="008944ED" w:rsidRDefault="00E3093C" w:rsidP="002C0141">
            <w:pPr>
              <w:autoSpaceDE w:val="0"/>
              <w:autoSpaceDN w:val="0"/>
              <w:spacing w:after="120"/>
              <w:rPr>
                <w:rFonts w:ascii="Times New Roman" w:eastAsia="Times New Roman" w:hAnsi="Times New Roman"/>
                <w:color w:val="000000"/>
                <w:sz w:val="28"/>
                <w:szCs w:val="28"/>
              </w:rPr>
            </w:pPr>
            <w:r w:rsidRPr="008944ED">
              <w:rPr>
                <w:rFonts w:ascii="Times New Roman" w:eastAsia="Times New Roman" w:hAnsi="Times New Roman"/>
                <w:color w:val="000000"/>
                <w:sz w:val="28"/>
                <w:szCs w:val="28"/>
              </w:rPr>
              <w:t>зам. директора по УВР</w:t>
            </w:r>
          </w:p>
          <w:p w:rsidR="00E3093C" w:rsidRDefault="00E3093C" w:rsidP="002C0141">
            <w:pPr>
              <w:autoSpaceDE w:val="0"/>
              <w:autoSpaceDN w:val="0"/>
              <w:spacing w:after="12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________________________ </w:t>
            </w:r>
          </w:p>
          <w:p w:rsidR="00E3093C" w:rsidRPr="008944ED" w:rsidRDefault="00E3093C" w:rsidP="002C0141">
            <w:pPr>
              <w:autoSpaceDE w:val="0"/>
              <w:autoSpaceDN w:val="0"/>
              <w:spacing w:after="0" w:line="240" w:lineRule="auto"/>
              <w:jc w:val="right"/>
              <w:rPr>
                <w:rFonts w:ascii="Times New Roman" w:eastAsia="Times New Roman" w:hAnsi="Times New Roman"/>
                <w:color w:val="000000"/>
                <w:sz w:val="24"/>
                <w:szCs w:val="24"/>
              </w:rPr>
            </w:pPr>
            <w:proofErr w:type="spellStart"/>
            <w:r w:rsidRPr="008944ED">
              <w:rPr>
                <w:rFonts w:ascii="Times New Roman" w:eastAsia="Times New Roman" w:hAnsi="Times New Roman"/>
                <w:color w:val="000000"/>
                <w:sz w:val="24"/>
                <w:szCs w:val="24"/>
              </w:rPr>
              <w:t>Тутарова</w:t>
            </w:r>
            <w:proofErr w:type="spellEnd"/>
            <w:r w:rsidRPr="008944ED">
              <w:rPr>
                <w:rFonts w:ascii="Times New Roman" w:eastAsia="Times New Roman" w:hAnsi="Times New Roman"/>
                <w:color w:val="000000"/>
                <w:sz w:val="24"/>
                <w:szCs w:val="24"/>
              </w:rPr>
              <w:t xml:space="preserve"> С.Н.</w:t>
            </w:r>
          </w:p>
          <w:p w:rsidR="00E3093C" w:rsidRDefault="00E3093C" w:rsidP="002C0141">
            <w:pPr>
              <w:autoSpaceDE w:val="0"/>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Протокол № 1</w:t>
            </w:r>
          </w:p>
          <w:p w:rsidR="00E3093C" w:rsidRDefault="00E3093C" w:rsidP="002C0141">
            <w:pPr>
              <w:autoSpaceDE w:val="0"/>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от </w:t>
            </w:r>
            <w:r w:rsidRPr="00344265">
              <w:rPr>
                <w:rFonts w:ascii="Times New Roman" w:eastAsia="Times New Roman" w:hAnsi="Times New Roman"/>
                <w:color w:val="000000"/>
                <w:sz w:val="24"/>
                <w:szCs w:val="24"/>
              </w:rPr>
              <w:t>30</w:t>
            </w:r>
            <w:r>
              <w:rPr>
                <w:rFonts w:ascii="Times New Roman" w:eastAsia="Times New Roman" w:hAnsi="Times New Roman"/>
                <w:color w:val="000000"/>
                <w:sz w:val="24"/>
                <w:szCs w:val="24"/>
              </w:rPr>
              <w:t xml:space="preserve">. </w:t>
            </w:r>
            <w:r w:rsidRPr="00344265">
              <w:rPr>
                <w:rFonts w:ascii="Times New Roman" w:eastAsia="Times New Roman" w:hAnsi="Times New Roman"/>
                <w:color w:val="000000"/>
                <w:sz w:val="24"/>
                <w:szCs w:val="24"/>
              </w:rPr>
              <w:t>08</w:t>
            </w:r>
            <w:r>
              <w:rPr>
                <w:rFonts w:ascii="Times New Roman" w:eastAsia="Times New Roman" w:hAnsi="Times New Roman"/>
                <w:color w:val="000000"/>
                <w:sz w:val="24"/>
                <w:szCs w:val="24"/>
              </w:rPr>
              <w:t>.</w:t>
            </w:r>
            <w:r w:rsidRPr="00344265">
              <w:rPr>
                <w:rFonts w:ascii="Times New Roman" w:eastAsia="Times New Roman" w:hAnsi="Times New Roman"/>
                <w:color w:val="000000"/>
                <w:sz w:val="24"/>
                <w:szCs w:val="24"/>
              </w:rPr>
              <w:t xml:space="preserve"> </w:t>
            </w:r>
            <w:r w:rsidRPr="004E6975">
              <w:rPr>
                <w:rFonts w:ascii="Times New Roman" w:eastAsia="Times New Roman" w:hAnsi="Times New Roman"/>
                <w:color w:val="000000"/>
                <w:sz w:val="24"/>
                <w:szCs w:val="24"/>
              </w:rPr>
              <w:t>2023</w:t>
            </w:r>
            <w:r>
              <w:rPr>
                <w:rFonts w:ascii="Times New Roman" w:eastAsia="Times New Roman" w:hAnsi="Times New Roman"/>
                <w:color w:val="000000"/>
                <w:sz w:val="24"/>
                <w:szCs w:val="24"/>
              </w:rPr>
              <w:t xml:space="preserve"> г.</w:t>
            </w:r>
          </w:p>
          <w:p w:rsidR="00E3093C" w:rsidRPr="0040209D" w:rsidRDefault="00E3093C" w:rsidP="002C0141">
            <w:pPr>
              <w:autoSpaceDE w:val="0"/>
              <w:autoSpaceDN w:val="0"/>
              <w:spacing w:after="120" w:line="240" w:lineRule="auto"/>
              <w:jc w:val="both"/>
              <w:rPr>
                <w:rFonts w:ascii="Times New Roman" w:eastAsia="Times New Roman" w:hAnsi="Times New Roman"/>
                <w:color w:val="000000"/>
                <w:sz w:val="24"/>
                <w:szCs w:val="24"/>
              </w:rPr>
            </w:pPr>
          </w:p>
        </w:tc>
        <w:tc>
          <w:tcPr>
            <w:tcW w:w="3115" w:type="dxa"/>
          </w:tcPr>
          <w:p w:rsidR="00E3093C" w:rsidRDefault="00E3093C" w:rsidP="002C0141">
            <w:pPr>
              <w:autoSpaceDE w:val="0"/>
              <w:autoSpaceDN w:val="0"/>
              <w:spacing w:after="120"/>
              <w:rPr>
                <w:rFonts w:ascii="Times New Roman" w:eastAsia="Times New Roman" w:hAnsi="Times New Roman"/>
                <w:color w:val="000000"/>
                <w:sz w:val="28"/>
                <w:szCs w:val="28"/>
              </w:rPr>
            </w:pPr>
            <w:r>
              <w:rPr>
                <w:rFonts w:ascii="Times New Roman" w:eastAsia="Times New Roman" w:hAnsi="Times New Roman"/>
                <w:color w:val="000000"/>
                <w:sz w:val="28"/>
                <w:szCs w:val="28"/>
              </w:rPr>
              <w:t>УТВЕРЖДЕНО</w:t>
            </w:r>
          </w:p>
          <w:p w:rsidR="00E3093C" w:rsidRPr="008944ED" w:rsidRDefault="00E3093C" w:rsidP="002C0141">
            <w:pPr>
              <w:autoSpaceDE w:val="0"/>
              <w:autoSpaceDN w:val="0"/>
              <w:spacing w:after="120"/>
              <w:rPr>
                <w:rFonts w:ascii="Times New Roman" w:eastAsia="Times New Roman" w:hAnsi="Times New Roman"/>
                <w:color w:val="000000"/>
                <w:sz w:val="28"/>
                <w:szCs w:val="28"/>
              </w:rPr>
            </w:pPr>
            <w:r>
              <w:rPr>
                <w:rFonts w:ascii="Times New Roman" w:eastAsia="Times New Roman" w:hAnsi="Times New Roman"/>
                <w:color w:val="000000"/>
                <w:sz w:val="28"/>
                <w:szCs w:val="28"/>
              </w:rPr>
              <w:t>Директор школы</w:t>
            </w:r>
          </w:p>
          <w:p w:rsidR="00E3093C" w:rsidRDefault="00E3093C" w:rsidP="002C0141">
            <w:pPr>
              <w:autoSpaceDE w:val="0"/>
              <w:autoSpaceDN w:val="0"/>
              <w:spacing w:after="12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________________________ </w:t>
            </w:r>
          </w:p>
          <w:p w:rsidR="00E3093C" w:rsidRPr="008944ED" w:rsidRDefault="00E3093C" w:rsidP="002C0141">
            <w:pPr>
              <w:autoSpaceDE w:val="0"/>
              <w:autoSpaceDN w:val="0"/>
              <w:spacing w:after="0" w:line="240" w:lineRule="auto"/>
              <w:jc w:val="right"/>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А.Р. </w:t>
            </w:r>
            <w:proofErr w:type="spellStart"/>
            <w:r>
              <w:rPr>
                <w:rFonts w:ascii="Times New Roman" w:eastAsia="Times New Roman" w:hAnsi="Times New Roman"/>
                <w:color w:val="000000"/>
                <w:sz w:val="24"/>
                <w:szCs w:val="24"/>
              </w:rPr>
              <w:t>Хамидуллина</w:t>
            </w:r>
            <w:proofErr w:type="spellEnd"/>
            <w:r>
              <w:rPr>
                <w:rFonts w:ascii="Times New Roman" w:eastAsia="Times New Roman" w:hAnsi="Times New Roman"/>
                <w:color w:val="000000"/>
                <w:sz w:val="24"/>
                <w:szCs w:val="24"/>
              </w:rPr>
              <w:t xml:space="preserve"> </w:t>
            </w:r>
          </w:p>
          <w:p w:rsidR="00E3093C" w:rsidRDefault="00E3093C" w:rsidP="002C0141">
            <w:pPr>
              <w:autoSpaceDE w:val="0"/>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Приказ № 439 </w:t>
            </w:r>
          </w:p>
          <w:p w:rsidR="00E3093C" w:rsidRDefault="00E3093C" w:rsidP="002C0141">
            <w:pPr>
              <w:autoSpaceDE w:val="0"/>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от </w:t>
            </w:r>
            <w:r w:rsidRPr="00344265">
              <w:rPr>
                <w:rFonts w:ascii="Times New Roman" w:eastAsia="Times New Roman" w:hAnsi="Times New Roman"/>
                <w:color w:val="000000"/>
                <w:sz w:val="24"/>
                <w:szCs w:val="24"/>
              </w:rPr>
              <w:t>3</w:t>
            </w:r>
            <w:r>
              <w:rPr>
                <w:rFonts w:ascii="Times New Roman" w:eastAsia="Times New Roman" w:hAnsi="Times New Roman"/>
                <w:color w:val="000000"/>
                <w:sz w:val="24"/>
                <w:szCs w:val="24"/>
              </w:rPr>
              <w:t xml:space="preserve">1. </w:t>
            </w:r>
            <w:r w:rsidRPr="00344265">
              <w:rPr>
                <w:rFonts w:ascii="Times New Roman" w:eastAsia="Times New Roman" w:hAnsi="Times New Roman"/>
                <w:color w:val="000000"/>
                <w:sz w:val="24"/>
                <w:szCs w:val="24"/>
              </w:rPr>
              <w:t>08</w:t>
            </w:r>
            <w:r>
              <w:rPr>
                <w:rFonts w:ascii="Times New Roman" w:eastAsia="Times New Roman" w:hAnsi="Times New Roman"/>
                <w:color w:val="000000"/>
                <w:sz w:val="24"/>
                <w:szCs w:val="24"/>
              </w:rPr>
              <w:t>.</w:t>
            </w:r>
            <w:r w:rsidRPr="004E6975">
              <w:rPr>
                <w:rFonts w:ascii="Times New Roman" w:eastAsia="Times New Roman" w:hAnsi="Times New Roman"/>
                <w:color w:val="000000"/>
                <w:sz w:val="24"/>
                <w:szCs w:val="24"/>
              </w:rPr>
              <w:t>2023</w:t>
            </w:r>
            <w:r>
              <w:rPr>
                <w:rFonts w:ascii="Times New Roman" w:eastAsia="Times New Roman" w:hAnsi="Times New Roman"/>
                <w:color w:val="000000"/>
                <w:sz w:val="24"/>
                <w:szCs w:val="24"/>
              </w:rPr>
              <w:t xml:space="preserve"> г.</w:t>
            </w:r>
          </w:p>
          <w:p w:rsidR="00E3093C" w:rsidRPr="0040209D" w:rsidRDefault="00E3093C" w:rsidP="002C0141">
            <w:pPr>
              <w:autoSpaceDE w:val="0"/>
              <w:autoSpaceDN w:val="0"/>
              <w:spacing w:after="120" w:line="240" w:lineRule="auto"/>
              <w:jc w:val="both"/>
              <w:rPr>
                <w:rFonts w:ascii="Times New Roman" w:eastAsia="Times New Roman" w:hAnsi="Times New Roman"/>
                <w:color w:val="000000"/>
                <w:sz w:val="24"/>
                <w:szCs w:val="24"/>
              </w:rPr>
            </w:pPr>
          </w:p>
        </w:tc>
      </w:tr>
    </w:tbl>
    <w:p w:rsidR="00C91D54" w:rsidRDefault="00C91D54">
      <w:pPr>
        <w:shd w:val="clear" w:color="auto" w:fill="FFFFFF"/>
        <w:spacing w:after="0" w:line="240" w:lineRule="auto"/>
        <w:jc w:val="both"/>
        <w:rPr>
          <w:rFonts w:ascii="Times New Roman" w:hAnsi="Times New Roman" w:cs="Times New Roman"/>
          <w:color w:val="000000"/>
          <w:sz w:val="24"/>
          <w:szCs w:val="24"/>
        </w:rPr>
      </w:pPr>
    </w:p>
    <w:p w:rsidR="00C91D54" w:rsidRDefault="004B0251">
      <w:pPr>
        <w:shd w:val="clear" w:color="auto" w:fill="FFFFFF"/>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РАБОЧАЯ ПРОГРАММА</w:t>
      </w:r>
    </w:p>
    <w:p w:rsidR="00C91D54" w:rsidRDefault="00C91D54">
      <w:pPr>
        <w:shd w:val="clear" w:color="auto" w:fill="FFFFFF"/>
        <w:spacing w:after="0" w:line="240" w:lineRule="auto"/>
        <w:jc w:val="both"/>
        <w:rPr>
          <w:rFonts w:ascii="Times New Roman" w:hAnsi="Times New Roman" w:cs="Times New Roman"/>
          <w:b/>
          <w:bCs/>
          <w:color w:val="000000"/>
          <w:sz w:val="24"/>
          <w:szCs w:val="24"/>
        </w:rPr>
      </w:pP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393"/>
        <w:gridCol w:w="7393"/>
      </w:tblGrid>
      <w:tr w:rsidR="00C91D54">
        <w:trPr>
          <w:jc w:val="center"/>
        </w:trPr>
        <w:tc>
          <w:tcPr>
            <w:tcW w:w="7393" w:type="dxa"/>
            <w:tcBorders>
              <w:top w:val="single" w:sz="12" w:space="0" w:color="auto"/>
              <w:left w:val="single" w:sz="12" w:space="0" w:color="auto"/>
              <w:bottom w:val="single" w:sz="12" w:space="0" w:color="auto"/>
              <w:right w:val="single" w:sz="12" w:space="0" w:color="auto"/>
            </w:tcBorders>
          </w:tcPr>
          <w:p w:rsidR="00C91D54" w:rsidRDefault="004B0251">
            <w:pPr>
              <w:shd w:val="clear" w:color="auto" w:fill="FFFFFF"/>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Учебный предмет</w:t>
            </w:r>
          </w:p>
        </w:tc>
        <w:tc>
          <w:tcPr>
            <w:tcW w:w="7393" w:type="dxa"/>
            <w:tcBorders>
              <w:top w:val="single" w:sz="12" w:space="0" w:color="auto"/>
              <w:left w:val="single" w:sz="12" w:space="0" w:color="auto"/>
              <w:bottom w:val="single" w:sz="12" w:space="0" w:color="auto"/>
              <w:right w:val="single" w:sz="12" w:space="0" w:color="auto"/>
            </w:tcBorders>
          </w:tcPr>
          <w:p w:rsidR="00C91D54" w:rsidRDefault="004B0251">
            <w:pPr>
              <w:shd w:val="clear" w:color="auto" w:fill="FFFFFF"/>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География</w:t>
            </w:r>
          </w:p>
          <w:p w:rsidR="00C91D54" w:rsidRDefault="00C91D54">
            <w:pPr>
              <w:shd w:val="clear" w:color="auto" w:fill="FFFFFF"/>
              <w:spacing w:after="0" w:line="240" w:lineRule="auto"/>
              <w:jc w:val="both"/>
              <w:rPr>
                <w:rFonts w:ascii="Times New Roman" w:hAnsi="Times New Roman" w:cs="Times New Roman"/>
                <w:color w:val="000000"/>
                <w:sz w:val="24"/>
                <w:szCs w:val="24"/>
              </w:rPr>
            </w:pPr>
          </w:p>
        </w:tc>
      </w:tr>
      <w:tr w:rsidR="00C91D54">
        <w:trPr>
          <w:jc w:val="center"/>
        </w:trPr>
        <w:tc>
          <w:tcPr>
            <w:tcW w:w="7393" w:type="dxa"/>
            <w:tcBorders>
              <w:top w:val="single" w:sz="12" w:space="0" w:color="auto"/>
              <w:left w:val="single" w:sz="12" w:space="0" w:color="auto"/>
              <w:bottom w:val="single" w:sz="12" w:space="0" w:color="auto"/>
              <w:right w:val="single" w:sz="12" w:space="0" w:color="auto"/>
            </w:tcBorders>
          </w:tcPr>
          <w:p w:rsidR="00C91D54" w:rsidRDefault="004B0251">
            <w:pPr>
              <w:shd w:val="clear" w:color="auto" w:fill="FFFFFF"/>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Указание параллели, уровни общего образования</w:t>
            </w:r>
          </w:p>
          <w:p w:rsidR="00C91D54" w:rsidRDefault="00C91D54">
            <w:pPr>
              <w:shd w:val="clear" w:color="auto" w:fill="FFFFFF"/>
              <w:spacing w:after="0" w:line="240" w:lineRule="auto"/>
              <w:rPr>
                <w:rFonts w:ascii="Times New Roman" w:hAnsi="Times New Roman" w:cs="Times New Roman"/>
                <w:b/>
                <w:bCs/>
                <w:color w:val="000000"/>
                <w:sz w:val="24"/>
                <w:szCs w:val="24"/>
              </w:rPr>
            </w:pPr>
          </w:p>
        </w:tc>
        <w:tc>
          <w:tcPr>
            <w:tcW w:w="7393" w:type="dxa"/>
            <w:tcBorders>
              <w:top w:val="single" w:sz="12" w:space="0" w:color="auto"/>
              <w:left w:val="single" w:sz="12" w:space="0" w:color="auto"/>
              <w:bottom w:val="single" w:sz="12" w:space="0" w:color="auto"/>
              <w:right w:val="single" w:sz="12" w:space="0" w:color="auto"/>
            </w:tcBorders>
          </w:tcPr>
          <w:p w:rsidR="00C91D54" w:rsidRDefault="004B0251">
            <w:pPr>
              <w:pStyle w:val="10"/>
              <w:rPr>
                <w:rFonts w:cs="Times New Roman"/>
                <w:sz w:val="24"/>
                <w:szCs w:val="24"/>
              </w:rPr>
            </w:pPr>
            <w:r>
              <w:rPr>
                <w:rFonts w:cs="Times New Roman"/>
                <w:sz w:val="24"/>
                <w:szCs w:val="24"/>
              </w:rPr>
              <w:t>11 класс</w:t>
            </w:r>
          </w:p>
        </w:tc>
      </w:tr>
      <w:tr w:rsidR="00C91D54">
        <w:trPr>
          <w:jc w:val="center"/>
        </w:trPr>
        <w:tc>
          <w:tcPr>
            <w:tcW w:w="7393" w:type="dxa"/>
            <w:tcBorders>
              <w:top w:val="single" w:sz="12" w:space="0" w:color="auto"/>
              <w:left w:val="single" w:sz="12" w:space="0" w:color="auto"/>
              <w:bottom w:val="single" w:sz="12" w:space="0" w:color="auto"/>
              <w:right w:val="single" w:sz="12" w:space="0" w:color="auto"/>
            </w:tcBorders>
          </w:tcPr>
          <w:p w:rsidR="00C91D54" w:rsidRDefault="004B0251">
            <w:pPr>
              <w:shd w:val="clear" w:color="auto" w:fill="FFFFFF"/>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Количество часов: недельных, годовых</w:t>
            </w:r>
          </w:p>
        </w:tc>
        <w:tc>
          <w:tcPr>
            <w:tcW w:w="7393" w:type="dxa"/>
            <w:tcBorders>
              <w:top w:val="single" w:sz="12" w:space="0" w:color="auto"/>
              <w:left w:val="single" w:sz="12" w:space="0" w:color="auto"/>
              <w:bottom w:val="single" w:sz="12" w:space="0" w:color="auto"/>
              <w:right w:val="single" w:sz="12" w:space="0" w:color="auto"/>
            </w:tcBorders>
          </w:tcPr>
          <w:p w:rsidR="00C91D54" w:rsidRDefault="004B0251">
            <w:pPr>
              <w:pStyle w:val="10"/>
              <w:jc w:val="both"/>
              <w:rPr>
                <w:rFonts w:cs="Times New Roman"/>
                <w:sz w:val="24"/>
                <w:szCs w:val="24"/>
              </w:rPr>
            </w:pPr>
            <w:r>
              <w:rPr>
                <w:rFonts w:cs="Times New Roman"/>
                <w:sz w:val="24"/>
                <w:szCs w:val="24"/>
              </w:rPr>
              <w:t>11 класс – 2 часа в неделю, в год – 66 часов</w:t>
            </w:r>
          </w:p>
          <w:p w:rsidR="00C91D54" w:rsidRDefault="00C91D54">
            <w:pPr>
              <w:pStyle w:val="10"/>
              <w:rPr>
                <w:rFonts w:cs="Times New Roman"/>
                <w:sz w:val="24"/>
                <w:szCs w:val="24"/>
              </w:rPr>
            </w:pPr>
          </w:p>
        </w:tc>
      </w:tr>
      <w:tr w:rsidR="00C91D54">
        <w:trPr>
          <w:jc w:val="center"/>
        </w:trPr>
        <w:tc>
          <w:tcPr>
            <w:tcW w:w="7393" w:type="dxa"/>
            <w:tcBorders>
              <w:top w:val="single" w:sz="12" w:space="0" w:color="auto"/>
              <w:left w:val="single" w:sz="12" w:space="0" w:color="auto"/>
              <w:bottom w:val="single" w:sz="12" w:space="0" w:color="auto"/>
              <w:right w:val="single" w:sz="12" w:space="0" w:color="auto"/>
            </w:tcBorders>
          </w:tcPr>
          <w:p w:rsidR="00C91D54" w:rsidRDefault="004B0251">
            <w:pPr>
              <w:shd w:val="clear" w:color="auto" w:fill="FFFFFF"/>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Фамилия, имя, отчество разработчика рабочей программы</w:t>
            </w:r>
          </w:p>
        </w:tc>
        <w:tc>
          <w:tcPr>
            <w:tcW w:w="7393" w:type="dxa"/>
            <w:tcBorders>
              <w:top w:val="single" w:sz="12" w:space="0" w:color="auto"/>
              <w:left w:val="single" w:sz="12" w:space="0" w:color="auto"/>
              <w:bottom w:val="single" w:sz="12" w:space="0" w:color="auto"/>
              <w:right w:val="single" w:sz="12" w:space="0" w:color="auto"/>
            </w:tcBorders>
          </w:tcPr>
          <w:p w:rsidR="00C91D54" w:rsidRDefault="004B0251">
            <w:pPr>
              <w:pStyle w:val="10"/>
              <w:rPr>
                <w:rFonts w:cs="Times New Roman"/>
                <w:sz w:val="24"/>
                <w:szCs w:val="24"/>
              </w:rPr>
            </w:pPr>
            <w:r>
              <w:rPr>
                <w:rFonts w:cs="Times New Roman"/>
                <w:sz w:val="24"/>
                <w:szCs w:val="24"/>
              </w:rPr>
              <w:t>Инкина Н.В.,  учитель географии.</w:t>
            </w:r>
          </w:p>
          <w:p w:rsidR="00C91D54" w:rsidRDefault="00C91D54">
            <w:pPr>
              <w:pStyle w:val="10"/>
              <w:rPr>
                <w:rFonts w:cs="Times New Roman"/>
                <w:b/>
                <w:bCs/>
                <w:color w:val="000000"/>
                <w:sz w:val="24"/>
                <w:szCs w:val="24"/>
              </w:rPr>
            </w:pPr>
          </w:p>
        </w:tc>
      </w:tr>
    </w:tbl>
    <w:p w:rsidR="00C91D54" w:rsidRDefault="00C91D54">
      <w:pPr>
        <w:pStyle w:val="dash041e005f0431005f044b005f0447005f043d005f044b005f0439"/>
        <w:jc w:val="center"/>
        <w:rPr>
          <w:rStyle w:val="dash041e005f0431005f044b005f0447005f043d005f044b005f0439005f005fchar1char1"/>
          <w:b/>
          <w:bCs/>
        </w:rPr>
      </w:pPr>
    </w:p>
    <w:p w:rsidR="00C91D54" w:rsidRDefault="00C91D54">
      <w:pPr>
        <w:pStyle w:val="dash041e005f0431005f044b005f0447005f043d005f044b005f0439"/>
        <w:jc w:val="center"/>
        <w:rPr>
          <w:rStyle w:val="dash041e005f0431005f044b005f0447005f043d005f044b005f0439005f005fchar1char1"/>
          <w:b/>
          <w:bCs/>
        </w:rPr>
      </w:pPr>
    </w:p>
    <w:p w:rsidR="00C91D54" w:rsidRPr="00544AE9" w:rsidRDefault="004B0251">
      <w:pPr>
        <w:pStyle w:val="dash041e005f0431005f044b005f0447005f043d005f044b005f0439"/>
        <w:jc w:val="center"/>
        <w:rPr>
          <w:rStyle w:val="dash041e005f0431005f044b005f0447005f043d005f044b005f0439005f005fchar1char1"/>
          <w:b/>
          <w:bCs/>
        </w:rPr>
      </w:pPr>
      <w:r w:rsidRPr="00544AE9">
        <w:rPr>
          <w:rStyle w:val="dash041e005f0431005f044b005f0447005f043d005f044b005f0439005f005fchar1char1"/>
          <w:b/>
          <w:bCs/>
        </w:rPr>
        <w:lastRenderedPageBreak/>
        <w:t>1.Планируемые результаты освоения учебного предмета, курса</w:t>
      </w:r>
    </w:p>
    <w:p w:rsidR="00C91D54" w:rsidRPr="00544AE9" w:rsidRDefault="00C91D54">
      <w:pPr>
        <w:pStyle w:val="dash041e005f0431005f044b005f0447005f043d005f044b005f0439"/>
        <w:jc w:val="center"/>
        <w:rPr>
          <w:rStyle w:val="dash0410043104370430044600200441043f04380441043a0430char1"/>
        </w:rPr>
      </w:pPr>
    </w:p>
    <w:p w:rsidR="00C91D54" w:rsidRPr="00544AE9" w:rsidRDefault="004B0251">
      <w:pPr>
        <w:pStyle w:val="dash041e005f0431005f044b005f0447005f043d005f044b005f0439"/>
        <w:numPr>
          <w:ilvl w:val="1"/>
          <w:numId w:val="1"/>
        </w:numPr>
        <w:jc w:val="center"/>
        <w:rPr>
          <w:rStyle w:val="dash041e005f0431005f044b005f0447005f043d005f044b005f0439005f005fchar1char1"/>
          <w:b/>
          <w:bCs/>
        </w:rPr>
      </w:pPr>
      <w:r w:rsidRPr="00544AE9">
        <w:rPr>
          <w:rStyle w:val="dash041e005f0431005f044b005f0447005f043d005f044b005f0439005f005fchar1char1"/>
          <w:b/>
          <w:bCs/>
        </w:rPr>
        <w:t>Планируемые результаты освоения учебного предмета, курса</w:t>
      </w:r>
    </w:p>
    <w:p w:rsidR="00C91D54" w:rsidRPr="00544AE9" w:rsidRDefault="00C91D54">
      <w:pPr>
        <w:pStyle w:val="10"/>
        <w:jc w:val="right"/>
        <w:rPr>
          <w:rFonts w:cs="Times New Roman"/>
          <w:sz w:val="24"/>
          <w:szCs w:val="24"/>
        </w:rPr>
      </w:pPr>
    </w:p>
    <w:p w:rsidR="00C91D54" w:rsidRPr="00544AE9" w:rsidRDefault="004B0251">
      <w:pPr>
        <w:widowControl w:val="0"/>
        <w:overflowPunct w:val="0"/>
        <w:autoSpaceDE w:val="0"/>
        <w:spacing w:after="0" w:line="240" w:lineRule="auto"/>
        <w:textAlignment w:val="baseline"/>
        <w:outlineLvl w:val="0"/>
        <w:rPr>
          <w:rFonts w:ascii="Times New Roman" w:hAnsi="Times New Roman" w:cs="Times New Roman"/>
          <w:sz w:val="24"/>
          <w:szCs w:val="24"/>
          <w:u w:val="single"/>
        </w:rPr>
      </w:pPr>
      <w:bookmarkStart w:id="0" w:name="101643"/>
      <w:bookmarkStart w:id="1" w:name="101648"/>
      <w:bookmarkStart w:id="2" w:name="101672"/>
      <w:bookmarkStart w:id="3" w:name="101656"/>
      <w:bookmarkStart w:id="4" w:name="101657"/>
      <w:bookmarkStart w:id="5" w:name="101616"/>
      <w:bookmarkEnd w:id="0"/>
      <w:bookmarkEnd w:id="1"/>
      <w:bookmarkEnd w:id="2"/>
      <w:bookmarkEnd w:id="3"/>
      <w:bookmarkEnd w:id="4"/>
      <w:bookmarkEnd w:id="5"/>
      <w:r w:rsidRPr="00544AE9">
        <w:rPr>
          <w:rFonts w:ascii="Times New Roman" w:hAnsi="Times New Roman" w:cs="Times New Roman"/>
          <w:b/>
          <w:bCs/>
          <w:sz w:val="24"/>
          <w:szCs w:val="24"/>
          <w:u w:val="single"/>
        </w:rPr>
        <w:t>Личностные результаты</w:t>
      </w:r>
      <w:r w:rsidRPr="00544AE9">
        <w:rPr>
          <w:rFonts w:ascii="Times New Roman" w:hAnsi="Times New Roman" w:cs="Times New Roman"/>
          <w:sz w:val="24"/>
          <w:szCs w:val="24"/>
          <w:u w:val="single"/>
        </w:rPr>
        <w:t>:</w:t>
      </w:r>
    </w:p>
    <w:p w:rsidR="00C91D54" w:rsidRPr="00544AE9" w:rsidRDefault="004B0251" w:rsidP="00544AE9">
      <w:pPr>
        <w:pStyle w:val="pboth"/>
        <w:numPr>
          <w:ilvl w:val="0"/>
          <w:numId w:val="2"/>
        </w:numPr>
        <w:shd w:val="clear" w:color="auto" w:fill="FFFFFF"/>
        <w:spacing w:before="0" w:beforeAutospacing="0" w:after="0" w:afterAutospacing="0" w:line="293" w:lineRule="atLeast"/>
        <w:jc w:val="both"/>
        <w:rPr>
          <w:color w:val="000000"/>
        </w:rPr>
      </w:pPr>
      <w:bookmarkStart w:id="6" w:name="101574"/>
      <w:bookmarkEnd w:id="6"/>
      <w:proofErr w:type="spellStart"/>
      <w:r w:rsidRPr="00544AE9">
        <w:rPr>
          <w:color w:val="000000"/>
        </w:rPr>
        <w:t>сформированность</w:t>
      </w:r>
      <w:proofErr w:type="spellEnd"/>
      <w:r w:rsidRPr="00544AE9">
        <w:rPr>
          <w:color w:val="000000"/>
        </w:rPr>
        <w:t xml:space="preserve"> гражданской позиции обучающегося как активного и ответственного члена российского общества;</w:t>
      </w:r>
    </w:p>
    <w:p w:rsidR="00C91D54" w:rsidRPr="00544AE9" w:rsidRDefault="004B0251" w:rsidP="00544AE9">
      <w:pPr>
        <w:pStyle w:val="pboth"/>
        <w:numPr>
          <w:ilvl w:val="0"/>
          <w:numId w:val="2"/>
        </w:numPr>
        <w:shd w:val="clear" w:color="auto" w:fill="FFFFFF"/>
        <w:spacing w:before="0" w:beforeAutospacing="0" w:after="0" w:afterAutospacing="0" w:line="293" w:lineRule="atLeast"/>
        <w:jc w:val="both"/>
        <w:rPr>
          <w:color w:val="000000"/>
        </w:rPr>
      </w:pPr>
      <w:bookmarkStart w:id="7" w:name="101575"/>
      <w:bookmarkEnd w:id="7"/>
      <w:r w:rsidRPr="00544AE9">
        <w:rPr>
          <w:color w:val="000000"/>
        </w:rPr>
        <w:t>осознание своих конституционных прав и обязанностей, уважение закона и правопорядка;</w:t>
      </w:r>
    </w:p>
    <w:p w:rsidR="00C91D54" w:rsidRPr="00544AE9" w:rsidRDefault="004B0251" w:rsidP="00544AE9">
      <w:pPr>
        <w:pStyle w:val="pboth"/>
        <w:numPr>
          <w:ilvl w:val="0"/>
          <w:numId w:val="2"/>
        </w:numPr>
        <w:shd w:val="clear" w:color="auto" w:fill="FFFFFF"/>
        <w:spacing w:before="0" w:beforeAutospacing="0" w:after="0" w:afterAutospacing="0" w:line="293" w:lineRule="atLeast"/>
        <w:jc w:val="both"/>
        <w:rPr>
          <w:color w:val="000000"/>
        </w:rPr>
      </w:pPr>
      <w:bookmarkStart w:id="8" w:name="101576"/>
      <w:bookmarkEnd w:id="8"/>
      <w:r w:rsidRPr="00544AE9">
        <w:rPr>
          <w:color w:val="000000"/>
        </w:rPr>
        <w:t>принятие традиционных национальных, общечеловеческих гуманистических и демократических ценностей;</w:t>
      </w:r>
    </w:p>
    <w:p w:rsidR="00C91D54" w:rsidRPr="00544AE9" w:rsidRDefault="004B0251" w:rsidP="00544AE9">
      <w:pPr>
        <w:pStyle w:val="pboth"/>
        <w:numPr>
          <w:ilvl w:val="0"/>
          <w:numId w:val="2"/>
        </w:numPr>
        <w:shd w:val="clear" w:color="auto" w:fill="FFFFFF"/>
        <w:spacing w:before="0" w:beforeAutospacing="0" w:after="0" w:afterAutospacing="0" w:line="293" w:lineRule="atLeast"/>
        <w:jc w:val="both"/>
        <w:rPr>
          <w:color w:val="000000"/>
        </w:rPr>
      </w:pPr>
      <w:bookmarkStart w:id="9" w:name="101577"/>
      <w:bookmarkEnd w:id="9"/>
      <w:r w:rsidRPr="00544AE9">
        <w:rPr>
          <w:color w:val="000000"/>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C91D54" w:rsidRPr="00544AE9" w:rsidRDefault="004B0251" w:rsidP="00544AE9">
      <w:pPr>
        <w:pStyle w:val="pboth"/>
        <w:numPr>
          <w:ilvl w:val="0"/>
          <w:numId w:val="2"/>
        </w:numPr>
        <w:shd w:val="clear" w:color="auto" w:fill="FFFFFF"/>
        <w:spacing w:before="0" w:beforeAutospacing="0" w:after="0" w:afterAutospacing="0" w:line="293" w:lineRule="atLeast"/>
        <w:jc w:val="both"/>
        <w:rPr>
          <w:color w:val="000000"/>
        </w:rPr>
      </w:pPr>
      <w:bookmarkStart w:id="10" w:name="101578"/>
      <w:bookmarkEnd w:id="10"/>
      <w:r w:rsidRPr="00544AE9">
        <w:rPr>
          <w:color w:val="000000"/>
        </w:rPr>
        <w:t>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rsidR="00C91D54" w:rsidRPr="00544AE9" w:rsidRDefault="004B0251" w:rsidP="00544AE9">
      <w:pPr>
        <w:pStyle w:val="pboth"/>
        <w:numPr>
          <w:ilvl w:val="0"/>
          <w:numId w:val="2"/>
        </w:numPr>
        <w:shd w:val="clear" w:color="auto" w:fill="FFFFFF"/>
        <w:spacing w:before="0" w:beforeAutospacing="0" w:after="0" w:afterAutospacing="0" w:line="293" w:lineRule="atLeast"/>
        <w:jc w:val="both"/>
        <w:rPr>
          <w:color w:val="000000"/>
        </w:rPr>
      </w:pPr>
      <w:bookmarkStart w:id="11" w:name="101579"/>
      <w:bookmarkEnd w:id="11"/>
      <w:r w:rsidRPr="00544AE9">
        <w:rPr>
          <w:color w:val="000000"/>
        </w:rPr>
        <w:t>умение взаимодействовать с социальными институтами в соответствии с их функциями и назначением;</w:t>
      </w:r>
    </w:p>
    <w:p w:rsidR="00C91D54" w:rsidRPr="00544AE9" w:rsidRDefault="004B0251" w:rsidP="00544AE9">
      <w:pPr>
        <w:pStyle w:val="pboth"/>
        <w:numPr>
          <w:ilvl w:val="0"/>
          <w:numId w:val="2"/>
        </w:numPr>
        <w:shd w:val="clear" w:color="auto" w:fill="FFFFFF"/>
        <w:spacing w:before="0" w:beforeAutospacing="0" w:after="0" w:afterAutospacing="0" w:line="293" w:lineRule="atLeast"/>
        <w:jc w:val="both"/>
        <w:rPr>
          <w:color w:val="000000"/>
        </w:rPr>
      </w:pPr>
      <w:bookmarkStart w:id="12" w:name="101580"/>
      <w:bookmarkEnd w:id="12"/>
      <w:r w:rsidRPr="00544AE9">
        <w:rPr>
          <w:color w:val="000000"/>
        </w:rPr>
        <w:t>готовность к гуманитарной и волонтерской деятельности;</w:t>
      </w:r>
    </w:p>
    <w:p w:rsidR="00C91D54" w:rsidRPr="00544AE9" w:rsidRDefault="004B0251" w:rsidP="00544AE9">
      <w:pPr>
        <w:pStyle w:val="pboth"/>
        <w:numPr>
          <w:ilvl w:val="0"/>
          <w:numId w:val="2"/>
        </w:numPr>
        <w:shd w:val="clear" w:color="auto" w:fill="FFFFFF"/>
        <w:spacing w:before="0" w:beforeAutospacing="0" w:after="0" w:afterAutospacing="0" w:line="293" w:lineRule="atLeast"/>
        <w:jc w:val="both"/>
        <w:rPr>
          <w:color w:val="000000"/>
        </w:rPr>
      </w:pPr>
      <w:bookmarkStart w:id="13" w:name="101581"/>
      <w:bookmarkStart w:id="14" w:name="101582"/>
      <w:bookmarkEnd w:id="13"/>
      <w:bookmarkEnd w:id="14"/>
      <w:proofErr w:type="spellStart"/>
      <w:r w:rsidRPr="00544AE9">
        <w:rPr>
          <w:color w:val="000000"/>
        </w:rPr>
        <w:t>сформированность</w:t>
      </w:r>
      <w:proofErr w:type="spellEnd"/>
      <w:r w:rsidRPr="00544AE9">
        <w:rPr>
          <w:color w:val="000000"/>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C91D54" w:rsidRPr="00544AE9" w:rsidRDefault="004B0251" w:rsidP="00544AE9">
      <w:pPr>
        <w:pStyle w:val="pboth"/>
        <w:numPr>
          <w:ilvl w:val="0"/>
          <w:numId w:val="2"/>
        </w:numPr>
        <w:shd w:val="clear" w:color="auto" w:fill="FFFFFF"/>
        <w:spacing w:before="0" w:beforeAutospacing="0" w:after="0" w:afterAutospacing="0" w:line="293" w:lineRule="atLeast"/>
        <w:jc w:val="both"/>
        <w:rPr>
          <w:color w:val="000000"/>
        </w:rPr>
      </w:pPr>
      <w:bookmarkStart w:id="15" w:name="101583"/>
      <w:bookmarkEnd w:id="15"/>
      <w:r w:rsidRPr="00544AE9">
        <w:rPr>
          <w:color w:val="000000"/>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rsidR="00C91D54" w:rsidRPr="00544AE9" w:rsidRDefault="004B0251" w:rsidP="00544AE9">
      <w:pPr>
        <w:pStyle w:val="pboth"/>
        <w:numPr>
          <w:ilvl w:val="0"/>
          <w:numId w:val="2"/>
        </w:numPr>
        <w:shd w:val="clear" w:color="auto" w:fill="FFFFFF"/>
        <w:spacing w:before="0" w:beforeAutospacing="0" w:after="0" w:afterAutospacing="0" w:line="293" w:lineRule="atLeast"/>
        <w:jc w:val="both"/>
        <w:rPr>
          <w:color w:val="000000"/>
        </w:rPr>
      </w:pPr>
      <w:bookmarkStart w:id="16" w:name="101584"/>
      <w:bookmarkEnd w:id="16"/>
      <w:r w:rsidRPr="00544AE9">
        <w:rPr>
          <w:color w:val="000000"/>
        </w:rPr>
        <w:t>идейная убежденность, готовность к служению и защите Отечества, ответственность за его судьбу;</w:t>
      </w:r>
    </w:p>
    <w:p w:rsidR="00C91D54" w:rsidRPr="00544AE9" w:rsidRDefault="004B0251" w:rsidP="00544AE9">
      <w:pPr>
        <w:pStyle w:val="pboth"/>
        <w:numPr>
          <w:ilvl w:val="0"/>
          <w:numId w:val="2"/>
        </w:numPr>
        <w:shd w:val="clear" w:color="auto" w:fill="FFFFFF"/>
        <w:spacing w:before="0" w:beforeAutospacing="0" w:after="0" w:afterAutospacing="0" w:line="293" w:lineRule="atLeast"/>
        <w:jc w:val="both"/>
        <w:rPr>
          <w:color w:val="000000"/>
        </w:rPr>
      </w:pPr>
      <w:bookmarkStart w:id="17" w:name="101585"/>
      <w:bookmarkStart w:id="18" w:name="101586"/>
      <w:bookmarkEnd w:id="17"/>
      <w:bookmarkEnd w:id="18"/>
      <w:r w:rsidRPr="00544AE9">
        <w:rPr>
          <w:color w:val="000000"/>
        </w:rPr>
        <w:t>осознание духовных ценностей российского народа;</w:t>
      </w:r>
    </w:p>
    <w:p w:rsidR="00C91D54" w:rsidRPr="00544AE9" w:rsidRDefault="004B0251" w:rsidP="00544AE9">
      <w:pPr>
        <w:pStyle w:val="pboth"/>
        <w:numPr>
          <w:ilvl w:val="0"/>
          <w:numId w:val="2"/>
        </w:numPr>
        <w:shd w:val="clear" w:color="auto" w:fill="FFFFFF"/>
        <w:spacing w:before="0" w:beforeAutospacing="0" w:after="0" w:afterAutospacing="0" w:line="293" w:lineRule="atLeast"/>
        <w:jc w:val="both"/>
        <w:rPr>
          <w:color w:val="000000"/>
        </w:rPr>
      </w:pPr>
      <w:bookmarkStart w:id="19" w:name="101587"/>
      <w:bookmarkEnd w:id="19"/>
      <w:proofErr w:type="spellStart"/>
      <w:r w:rsidRPr="00544AE9">
        <w:rPr>
          <w:color w:val="000000"/>
        </w:rPr>
        <w:t>сформированность</w:t>
      </w:r>
      <w:proofErr w:type="spellEnd"/>
      <w:r w:rsidRPr="00544AE9">
        <w:rPr>
          <w:color w:val="000000"/>
        </w:rPr>
        <w:t xml:space="preserve"> нравственного сознания, этического поведения;</w:t>
      </w:r>
    </w:p>
    <w:p w:rsidR="00C91D54" w:rsidRPr="00544AE9" w:rsidRDefault="004B0251" w:rsidP="00544AE9">
      <w:pPr>
        <w:pStyle w:val="pboth"/>
        <w:numPr>
          <w:ilvl w:val="0"/>
          <w:numId w:val="2"/>
        </w:numPr>
        <w:shd w:val="clear" w:color="auto" w:fill="FFFFFF"/>
        <w:spacing w:before="0" w:beforeAutospacing="0" w:after="0" w:afterAutospacing="0" w:line="293" w:lineRule="atLeast"/>
        <w:jc w:val="both"/>
        <w:rPr>
          <w:color w:val="000000"/>
        </w:rPr>
      </w:pPr>
      <w:bookmarkStart w:id="20" w:name="101588"/>
      <w:bookmarkStart w:id="21" w:name="101589"/>
      <w:bookmarkEnd w:id="20"/>
      <w:bookmarkEnd w:id="21"/>
      <w:r w:rsidRPr="00544AE9">
        <w:rPr>
          <w:color w:val="000000"/>
        </w:rPr>
        <w:t>способность оценивать ситуацию и принимать осознанные решения, ориентируясь на морально-нравственные нормы и ценности;</w:t>
      </w:r>
    </w:p>
    <w:p w:rsidR="00C91D54" w:rsidRPr="00544AE9" w:rsidRDefault="004B0251" w:rsidP="00544AE9">
      <w:pPr>
        <w:pStyle w:val="pboth"/>
        <w:numPr>
          <w:ilvl w:val="0"/>
          <w:numId w:val="2"/>
        </w:numPr>
        <w:shd w:val="clear" w:color="auto" w:fill="FFFFFF"/>
        <w:spacing w:before="0" w:beforeAutospacing="0" w:after="0" w:afterAutospacing="0" w:line="293" w:lineRule="atLeast"/>
        <w:jc w:val="both"/>
        <w:rPr>
          <w:color w:val="000000"/>
        </w:rPr>
      </w:pPr>
      <w:bookmarkStart w:id="22" w:name="101590"/>
      <w:bookmarkEnd w:id="22"/>
      <w:r w:rsidRPr="00544AE9">
        <w:rPr>
          <w:color w:val="000000"/>
        </w:rPr>
        <w:t>осознание личного вклада в построение устойчивого будущего на основе формирования элементов географической и экологической культуры;</w:t>
      </w:r>
    </w:p>
    <w:p w:rsidR="00C91D54" w:rsidRPr="00544AE9" w:rsidRDefault="004B0251" w:rsidP="00544AE9">
      <w:pPr>
        <w:pStyle w:val="pboth"/>
        <w:numPr>
          <w:ilvl w:val="0"/>
          <w:numId w:val="2"/>
        </w:numPr>
        <w:shd w:val="clear" w:color="auto" w:fill="FFFFFF"/>
        <w:spacing w:before="0" w:beforeAutospacing="0" w:after="0" w:afterAutospacing="0" w:line="293" w:lineRule="atLeast"/>
        <w:jc w:val="both"/>
        <w:rPr>
          <w:color w:val="000000"/>
        </w:rPr>
      </w:pPr>
      <w:bookmarkStart w:id="23" w:name="101591"/>
      <w:bookmarkEnd w:id="23"/>
      <w:r w:rsidRPr="00544AE9">
        <w:rPr>
          <w:color w:val="000000"/>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C91D54" w:rsidRPr="00544AE9" w:rsidRDefault="004B0251" w:rsidP="00544AE9">
      <w:pPr>
        <w:pStyle w:val="pboth"/>
        <w:numPr>
          <w:ilvl w:val="0"/>
          <w:numId w:val="2"/>
        </w:numPr>
        <w:shd w:val="clear" w:color="auto" w:fill="FFFFFF"/>
        <w:spacing w:before="0" w:beforeAutospacing="0" w:after="0" w:afterAutospacing="0" w:line="293" w:lineRule="atLeast"/>
        <w:jc w:val="both"/>
        <w:rPr>
          <w:color w:val="000000"/>
        </w:rPr>
      </w:pPr>
      <w:bookmarkStart w:id="24" w:name="101592"/>
      <w:bookmarkStart w:id="25" w:name="101593"/>
      <w:bookmarkEnd w:id="24"/>
      <w:bookmarkEnd w:id="25"/>
      <w:r w:rsidRPr="00544AE9">
        <w:rPr>
          <w:color w:val="000000"/>
        </w:rPr>
        <w:t>эстетическое отношение к миру, включая эстетику природных и историко-культурных объектов родного края, своей страны, быта, научного и технического творчества, спорта, труда, общественных отношений;</w:t>
      </w:r>
    </w:p>
    <w:p w:rsidR="00C91D54" w:rsidRPr="00544AE9" w:rsidRDefault="004B0251" w:rsidP="00544AE9">
      <w:pPr>
        <w:pStyle w:val="pboth"/>
        <w:numPr>
          <w:ilvl w:val="0"/>
          <w:numId w:val="2"/>
        </w:numPr>
        <w:shd w:val="clear" w:color="auto" w:fill="FFFFFF"/>
        <w:spacing w:before="0" w:beforeAutospacing="0" w:after="0" w:afterAutospacing="0" w:line="293" w:lineRule="atLeast"/>
        <w:jc w:val="both"/>
        <w:rPr>
          <w:color w:val="000000"/>
        </w:rPr>
      </w:pPr>
      <w:bookmarkStart w:id="26" w:name="101594"/>
      <w:bookmarkEnd w:id="26"/>
      <w:r w:rsidRPr="00544AE9">
        <w:rPr>
          <w:color w:val="000000"/>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C91D54" w:rsidRPr="00544AE9" w:rsidRDefault="004B0251" w:rsidP="00544AE9">
      <w:pPr>
        <w:pStyle w:val="pboth"/>
        <w:numPr>
          <w:ilvl w:val="0"/>
          <w:numId w:val="2"/>
        </w:numPr>
        <w:shd w:val="clear" w:color="auto" w:fill="FFFFFF"/>
        <w:spacing w:before="0" w:beforeAutospacing="0" w:after="0" w:afterAutospacing="0" w:line="293" w:lineRule="atLeast"/>
        <w:jc w:val="both"/>
        <w:rPr>
          <w:color w:val="000000"/>
        </w:rPr>
      </w:pPr>
      <w:bookmarkStart w:id="27" w:name="101595"/>
      <w:bookmarkEnd w:id="27"/>
      <w:r w:rsidRPr="00544AE9">
        <w:rPr>
          <w:color w:val="000000"/>
        </w:rPr>
        <w:t>убежденность в значимости для личности и общества отечественного и мирового искусства, этнических культурных традиций и народного творчества;</w:t>
      </w:r>
    </w:p>
    <w:p w:rsidR="00C91D54" w:rsidRPr="00544AE9" w:rsidRDefault="004B0251" w:rsidP="00544AE9">
      <w:pPr>
        <w:pStyle w:val="pboth"/>
        <w:numPr>
          <w:ilvl w:val="0"/>
          <w:numId w:val="2"/>
        </w:numPr>
        <w:shd w:val="clear" w:color="auto" w:fill="FFFFFF"/>
        <w:spacing w:before="0" w:beforeAutospacing="0" w:after="0" w:afterAutospacing="0" w:line="293" w:lineRule="atLeast"/>
        <w:jc w:val="both"/>
        <w:rPr>
          <w:color w:val="000000"/>
        </w:rPr>
      </w:pPr>
      <w:bookmarkStart w:id="28" w:name="101596"/>
      <w:bookmarkEnd w:id="28"/>
      <w:r w:rsidRPr="00544AE9">
        <w:rPr>
          <w:color w:val="000000"/>
        </w:rPr>
        <w:lastRenderedPageBreak/>
        <w:t>готовность к самовыражению в разных видах искусства, стремление проявлять качества творческой личности;</w:t>
      </w:r>
    </w:p>
    <w:p w:rsidR="00C91D54" w:rsidRPr="00544AE9" w:rsidRDefault="004B0251" w:rsidP="00544AE9">
      <w:pPr>
        <w:pStyle w:val="pboth"/>
        <w:numPr>
          <w:ilvl w:val="0"/>
          <w:numId w:val="2"/>
        </w:numPr>
        <w:shd w:val="clear" w:color="auto" w:fill="FFFFFF"/>
        <w:spacing w:before="0" w:beforeAutospacing="0" w:after="0" w:afterAutospacing="0" w:line="293" w:lineRule="atLeast"/>
        <w:jc w:val="both"/>
        <w:rPr>
          <w:color w:val="000000"/>
        </w:rPr>
      </w:pPr>
      <w:bookmarkStart w:id="29" w:name="101597"/>
      <w:bookmarkStart w:id="30" w:name="101598"/>
      <w:bookmarkEnd w:id="29"/>
      <w:bookmarkEnd w:id="30"/>
      <w:proofErr w:type="spellStart"/>
      <w:r w:rsidRPr="00544AE9">
        <w:rPr>
          <w:color w:val="000000"/>
        </w:rPr>
        <w:t>сформированность</w:t>
      </w:r>
      <w:proofErr w:type="spellEnd"/>
      <w:r w:rsidRPr="00544AE9">
        <w:rPr>
          <w:color w:val="000000"/>
        </w:rPr>
        <w:t xml:space="preserve"> мировоззрения, соответствующего современному уровню развития географических наук и общественной практики, основанного на диалоге культур, способствующего осознанию своего места в поликультурном мире;</w:t>
      </w:r>
    </w:p>
    <w:p w:rsidR="00C91D54" w:rsidRPr="00544AE9" w:rsidRDefault="004B0251" w:rsidP="00544AE9">
      <w:pPr>
        <w:pStyle w:val="pboth"/>
        <w:numPr>
          <w:ilvl w:val="0"/>
          <w:numId w:val="2"/>
        </w:numPr>
        <w:shd w:val="clear" w:color="auto" w:fill="FFFFFF"/>
        <w:spacing w:before="0" w:beforeAutospacing="0" w:after="0" w:afterAutospacing="0" w:line="293" w:lineRule="atLeast"/>
        <w:jc w:val="both"/>
        <w:rPr>
          <w:color w:val="000000"/>
        </w:rPr>
      </w:pPr>
      <w:bookmarkStart w:id="31" w:name="101599"/>
      <w:bookmarkEnd w:id="31"/>
      <w:r w:rsidRPr="00544AE9">
        <w:rPr>
          <w:color w:val="000000"/>
        </w:rPr>
        <w:t>совершенствование языковой и читательской культуры как средства взаимодействия между людьми и познания мира для применения различных источников географической информации в решении учебных и (или) практико-ориентированных задач;</w:t>
      </w:r>
    </w:p>
    <w:p w:rsidR="00C91D54" w:rsidRPr="00544AE9" w:rsidRDefault="004B0251" w:rsidP="00544AE9">
      <w:pPr>
        <w:pStyle w:val="pboth"/>
        <w:numPr>
          <w:ilvl w:val="0"/>
          <w:numId w:val="2"/>
        </w:numPr>
        <w:shd w:val="clear" w:color="auto" w:fill="FFFFFF"/>
        <w:spacing w:before="0" w:beforeAutospacing="0" w:after="0" w:afterAutospacing="0" w:line="293" w:lineRule="atLeast"/>
        <w:jc w:val="both"/>
        <w:rPr>
          <w:color w:val="000000"/>
        </w:rPr>
      </w:pPr>
      <w:bookmarkStart w:id="32" w:name="101600"/>
      <w:bookmarkEnd w:id="32"/>
      <w:r w:rsidRPr="00544AE9">
        <w:rPr>
          <w:color w:val="000000"/>
        </w:rPr>
        <w:t>осознание ценности научной деятельности, готовность осуществлять проектную и исследовательскую деятельность в географических науках индивидуально и в группе;</w:t>
      </w:r>
    </w:p>
    <w:p w:rsidR="00C91D54" w:rsidRPr="00544AE9" w:rsidRDefault="004B0251" w:rsidP="00544AE9">
      <w:pPr>
        <w:pStyle w:val="pboth"/>
        <w:numPr>
          <w:ilvl w:val="0"/>
          <w:numId w:val="2"/>
        </w:numPr>
        <w:shd w:val="clear" w:color="auto" w:fill="FFFFFF"/>
        <w:spacing w:before="0" w:beforeAutospacing="0" w:after="0" w:afterAutospacing="0" w:line="293" w:lineRule="atLeast"/>
        <w:jc w:val="both"/>
        <w:rPr>
          <w:color w:val="000000"/>
        </w:rPr>
      </w:pPr>
      <w:bookmarkStart w:id="33" w:name="101601"/>
      <w:bookmarkStart w:id="34" w:name="101602"/>
      <w:bookmarkEnd w:id="33"/>
      <w:bookmarkEnd w:id="34"/>
      <w:proofErr w:type="spellStart"/>
      <w:r w:rsidRPr="00544AE9">
        <w:rPr>
          <w:color w:val="000000"/>
        </w:rPr>
        <w:t>сформированность</w:t>
      </w:r>
      <w:proofErr w:type="spellEnd"/>
      <w:r w:rsidRPr="00544AE9">
        <w:rPr>
          <w:color w:val="000000"/>
        </w:rPr>
        <w:t xml:space="preserve"> здорового и безопасного образа жизни, в том числе безопасного поведения в природной среде, ответственного отношения к своему здоровью;</w:t>
      </w:r>
    </w:p>
    <w:p w:rsidR="00C91D54" w:rsidRPr="00544AE9" w:rsidRDefault="004B0251" w:rsidP="00544AE9">
      <w:pPr>
        <w:pStyle w:val="pboth"/>
        <w:numPr>
          <w:ilvl w:val="0"/>
          <w:numId w:val="2"/>
        </w:numPr>
        <w:shd w:val="clear" w:color="auto" w:fill="FFFFFF"/>
        <w:spacing w:before="0" w:beforeAutospacing="0" w:after="0" w:afterAutospacing="0" w:line="293" w:lineRule="atLeast"/>
        <w:jc w:val="both"/>
        <w:rPr>
          <w:color w:val="000000"/>
        </w:rPr>
      </w:pPr>
      <w:bookmarkStart w:id="35" w:name="101603"/>
      <w:bookmarkEnd w:id="35"/>
      <w:r w:rsidRPr="00544AE9">
        <w:rPr>
          <w:color w:val="000000"/>
        </w:rPr>
        <w:t>потребность в физическом совершенствовании, занятиях спортивно-оздоровительной деятельностью;</w:t>
      </w:r>
    </w:p>
    <w:p w:rsidR="00C91D54" w:rsidRPr="00544AE9" w:rsidRDefault="004B0251" w:rsidP="00544AE9">
      <w:pPr>
        <w:pStyle w:val="pboth"/>
        <w:numPr>
          <w:ilvl w:val="0"/>
          <w:numId w:val="2"/>
        </w:numPr>
        <w:shd w:val="clear" w:color="auto" w:fill="FFFFFF"/>
        <w:spacing w:before="0" w:beforeAutospacing="0" w:after="0" w:afterAutospacing="0" w:line="293" w:lineRule="atLeast"/>
        <w:jc w:val="both"/>
        <w:rPr>
          <w:color w:val="000000"/>
        </w:rPr>
      </w:pPr>
      <w:bookmarkStart w:id="36" w:name="101604"/>
      <w:bookmarkEnd w:id="36"/>
      <w:r w:rsidRPr="00544AE9">
        <w:rPr>
          <w:color w:val="000000"/>
        </w:rPr>
        <w:t>активное неприятие вредных привычек и иных форм причинения вреда физическому и психическому здоровью;</w:t>
      </w:r>
    </w:p>
    <w:p w:rsidR="00C91D54" w:rsidRPr="00544AE9" w:rsidRDefault="004B0251" w:rsidP="00544AE9">
      <w:pPr>
        <w:pStyle w:val="pboth"/>
        <w:numPr>
          <w:ilvl w:val="0"/>
          <w:numId w:val="2"/>
        </w:numPr>
        <w:shd w:val="clear" w:color="auto" w:fill="FFFFFF"/>
        <w:spacing w:before="0" w:beforeAutospacing="0" w:after="0" w:afterAutospacing="0" w:line="293" w:lineRule="atLeast"/>
        <w:jc w:val="both"/>
        <w:rPr>
          <w:color w:val="000000"/>
        </w:rPr>
      </w:pPr>
      <w:bookmarkStart w:id="37" w:name="101605"/>
      <w:bookmarkStart w:id="38" w:name="101606"/>
      <w:bookmarkEnd w:id="37"/>
      <w:bookmarkEnd w:id="38"/>
      <w:r w:rsidRPr="00544AE9">
        <w:rPr>
          <w:color w:val="000000"/>
        </w:rPr>
        <w:t>готовность к труду, осознание ценности мастерства, трудолюбие;</w:t>
      </w:r>
    </w:p>
    <w:p w:rsidR="00C91D54" w:rsidRPr="00544AE9" w:rsidRDefault="004B0251" w:rsidP="00544AE9">
      <w:pPr>
        <w:pStyle w:val="pboth"/>
        <w:numPr>
          <w:ilvl w:val="0"/>
          <w:numId w:val="2"/>
        </w:numPr>
        <w:shd w:val="clear" w:color="auto" w:fill="FFFFFF"/>
        <w:spacing w:before="0" w:beforeAutospacing="0" w:after="0" w:afterAutospacing="0" w:line="293" w:lineRule="atLeast"/>
        <w:jc w:val="both"/>
        <w:rPr>
          <w:color w:val="000000"/>
        </w:rPr>
      </w:pPr>
      <w:bookmarkStart w:id="39" w:name="101607"/>
      <w:bookmarkEnd w:id="39"/>
      <w:r w:rsidRPr="00544AE9">
        <w:rPr>
          <w:color w:val="000000"/>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C91D54" w:rsidRPr="00544AE9" w:rsidRDefault="004B0251" w:rsidP="00544AE9">
      <w:pPr>
        <w:pStyle w:val="pboth"/>
        <w:numPr>
          <w:ilvl w:val="0"/>
          <w:numId w:val="2"/>
        </w:numPr>
        <w:shd w:val="clear" w:color="auto" w:fill="FFFFFF"/>
        <w:spacing w:before="0" w:beforeAutospacing="0" w:after="0" w:afterAutospacing="0" w:line="293" w:lineRule="atLeast"/>
        <w:jc w:val="both"/>
        <w:rPr>
          <w:color w:val="000000"/>
        </w:rPr>
      </w:pPr>
      <w:bookmarkStart w:id="40" w:name="101608"/>
      <w:bookmarkEnd w:id="40"/>
      <w:r w:rsidRPr="00544AE9">
        <w:rPr>
          <w:color w:val="000000"/>
        </w:rPr>
        <w:t>интерес к различным сферам профессиональной деятельности в области географических наук, умение совершать осознанный выбор будущей профессии и реализовывать собственные жизненные планы;</w:t>
      </w:r>
    </w:p>
    <w:p w:rsidR="00C91D54" w:rsidRPr="00544AE9" w:rsidRDefault="004B0251" w:rsidP="00544AE9">
      <w:pPr>
        <w:pStyle w:val="pboth"/>
        <w:numPr>
          <w:ilvl w:val="0"/>
          <w:numId w:val="2"/>
        </w:numPr>
        <w:shd w:val="clear" w:color="auto" w:fill="FFFFFF"/>
        <w:spacing w:before="0" w:beforeAutospacing="0" w:after="0" w:afterAutospacing="0" w:line="293" w:lineRule="atLeast"/>
        <w:jc w:val="both"/>
        <w:rPr>
          <w:color w:val="000000"/>
        </w:rPr>
      </w:pPr>
      <w:bookmarkStart w:id="41" w:name="101609"/>
      <w:bookmarkEnd w:id="41"/>
      <w:r w:rsidRPr="00544AE9">
        <w:rPr>
          <w:color w:val="000000"/>
        </w:rPr>
        <w:t>готовность и способность к образованию и самообразованию на протяжении всей жизни;</w:t>
      </w:r>
    </w:p>
    <w:p w:rsidR="00C91D54" w:rsidRPr="00544AE9" w:rsidRDefault="004B0251" w:rsidP="00544AE9">
      <w:pPr>
        <w:pStyle w:val="pboth"/>
        <w:numPr>
          <w:ilvl w:val="0"/>
          <w:numId w:val="2"/>
        </w:numPr>
        <w:shd w:val="clear" w:color="auto" w:fill="FFFFFF"/>
        <w:spacing w:before="0" w:beforeAutospacing="0" w:after="0" w:afterAutospacing="0" w:line="293" w:lineRule="atLeast"/>
        <w:jc w:val="both"/>
        <w:rPr>
          <w:color w:val="000000"/>
        </w:rPr>
      </w:pPr>
      <w:bookmarkStart w:id="42" w:name="101610"/>
      <w:bookmarkStart w:id="43" w:name="101611"/>
      <w:bookmarkEnd w:id="42"/>
      <w:bookmarkEnd w:id="43"/>
      <w:proofErr w:type="spellStart"/>
      <w:r w:rsidRPr="00544AE9">
        <w:rPr>
          <w:color w:val="000000"/>
        </w:rPr>
        <w:t>сформированность</w:t>
      </w:r>
      <w:proofErr w:type="spellEnd"/>
      <w:r w:rsidRPr="00544AE9">
        <w:rPr>
          <w:color w:val="000000"/>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и географических особенностей их проявления;</w:t>
      </w:r>
    </w:p>
    <w:p w:rsidR="00C91D54" w:rsidRPr="00544AE9" w:rsidRDefault="004B0251" w:rsidP="00544AE9">
      <w:pPr>
        <w:pStyle w:val="pboth"/>
        <w:numPr>
          <w:ilvl w:val="0"/>
          <w:numId w:val="2"/>
        </w:numPr>
        <w:shd w:val="clear" w:color="auto" w:fill="FFFFFF"/>
        <w:spacing w:before="0" w:beforeAutospacing="0" w:after="0" w:afterAutospacing="0" w:line="293" w:lineRule="atLeast"/>
        <w:jc w:val="both"/>
        <w:rPr>
          <w:color w:val="000000"/>
        </w:rPr>
      </w:pPr>
      <w:bookmarkStart w:id="44" w:name="101612"/>
      <w:bookmarkEnd w:id="44"/>
      <w:r w:rsidRPr="00544AE9">
        <w:rPr>
          <w:color w:val="000000"/>
        </w:rPr>
        <w:t>планирование и осуществление действий в окружающей среде на основе знания целей устойчивого развития человечества;</w:t>
      </w:r>
    </w:p>
    <w:p w:rsidR="00C91D54" w:rsidRPr="00544AE9" w:rsidRDefault="004B0251" w:rsidP="00544AE9">
      <w:pPr>
        <w:pStyle w:val="pboth"/>
        <w:numPr>
          <w:ilvl w:val="0"/>
          <w:numId w:val="2"/>
        </w:numPr>
        <w:shd w:val="clear" w:color="auto" w:fill="FFFFFF"/>
        <w:spacing w:before="0" w:beforeAutospacing="0" w:after="0" w:afterAutospacing="0" w:line="293" w:lineRule="atLeast"/>
        <w:jc w:val="both"/>
        <w:rPr>
          <w:color w:val="000000"/>
        </w:rPr>
      </w:pPr>
      <w:bookmarkStart w:id="45" w:name="101613"/>
      <w:bookmarkEnd w:id="45"/>
      <w:r w:rsidRPr="00544AE9">
        <w:rPr>
          <w:color w:val="000000"/>
        </w:rPr>
        <w:t>активное неприятие действий, приносящих вред окружающей среде;</w:t>
      </w:r>
    </w:p>
    <w:p w:rsidR="00C91D54" w:rsidRPr="00544AE9" w:rsidRDefault="004B0251" w:rsidP="00544AE9">
      <w:pPr>
        <w:pStyle w:val="pboth"/>
        <w:numPr>
          <w:ilvl w:val="0"/>
          <w:numId w:val="2"/>
        </w:numPr>
        <w:shd w:val="clear" w:color="auto" w:fill="FFFFFF"/>
        <w:spacing w:before="0" w:beforeAutospacing="0" w:after="0" w:afterAutospacing="0" w:line="293" w:lineRule="atLeast"/>
        <w:jc w:val="both"/>
        <w:rPr>
          <w:color w:val="000000"/>
        </w:rPr>
      </w:pPr>
      <w:bookmarkStart w:id="46" w:name="101614"/>
      <w:bookmarkEnd w:id="46"/>
      <w:r w:rsidRPr="00544AE9">
        <w:rPr>
          <w:color w:val="000000"/>
        </w:rPr>
        <w:t>умение прогнозировать, в том числе на основе применения географических знаний, неблагоприятные экологические последствия предпринимаемых действий, предотвращать их;</w:t>
      </w:r>
    </w:p>
    <w:p w:rsidR="00C91D54" w:rsidRPr="00544AE9" w:rsidRDefault="004B0251" w:rsidP="00544AE9">
      <w:pPr>
        <w:pStyle w:val="pboth"/>
        <w:numPr>
          <w:ilvl w:val="0"/>
          <w:numId w:val="2"/>
        </w:numPr>
        <w:shd w:val="clear" w:color="auto" w:fill="FFFFFF"/>
        <w:spacing w:before="0" w:beforeAutospacing="0" w:after="0" w:afterAutospacing="0" w:line="293" w:lineRule="atLeast"/>
        <w:jc w:val="both"/>
        <w:rPr>
          <w:color w:val="000000"/>
        </w:rPr>
      </w:pPr>
      <w:bookmarkStart w:id="47" w:name="101615"/>
      <w:bookmarkEnd w:id="47"/>
      <w:r w:rsidRPr="00544AE9">
        <w:rPr>
          <w:color w:val="000000"/>
        </w:rPr>
        <w:t>расширение опыта деятельности экологической направленности.</w:t>
      </w:r>
    </w:p>
    <w:p w:rsidR="00C91D54" w:rsidRPr="00544AE9" w:rsidRDefault="00C91D54">
      <w:pPr>
        <w:widowControl w:val="0"/>
        <w:overflowPunct w:val="0"/>
        <w:autoSpaceDE w:val="0"/>
        <w:spacing w:after="0" w:line="240" w:lineRule="auto"/>
        <w:textAlignment w:val="baseline"/>
        <w:outlineLvl w:val="0"/>
        <w:rPr>
          <w:rFonts w:ascii="Times New Roman" w:hAnsi="Times New Roman" w:cs="Times New Roman"/>
          <w:sz w:val="24"/>
          <w:szCs w:val="24"/>
          <w:u w:val="single"/>
        </w:rPr>
      </w:pPr>
    </w:p>
    <w:p w:rsidR="00C91D54" w:rsidRDefault="004B0251">
      <w:pPr>
        <w:pStyle w:val="1"/>
        <w:spacing w:after="0" w:line="240" w:lineRule="auto"/>
        <w:jc w:val="both"/>
        <w:rPr>
          <w:b/>
          <w:bCs/>
          <w:u w:val="single"/>
        </w:rPr>
      </w:pPr>
      <w:proofErr w:type="spellStart"/>
      <w:r>
        <w:rPr>
          <w:rFonts w:ascii="Times New Roman" w:hAnsi="Times New Roman" w:cs="Times New Roman"/>
          <w:b/>
          <w:bCs/>
          <w:sz w:val="24"/>
          <w:szCs w:val="24"/>
          <w:u w:val="single"/>
        </w:rPr>
        <w:t>Метапредметные</w:t>
      </w:r>
      <w:proofErr w:type="spellEnd"/>
      <w:r>
        <w:rPr>
          <w:rFonts w:ascii="Times New Roman" w:hAnsi="Times New Roman" w:cs="Times New Roman"/>
          <w:b/>
          <w:bCs/>
          <w:sz w:val="24"/>
          <w:szCs w:val="24"/>
          <w:u w:val="single"/>
        </w:rPr>
        <w:t xml:space="preserve"> результаты:</w:t>
      </w:r>
    </w:p>
    <w:p w:rsidR="00C91D54" w:rsidRPr="00544AE9" w:rsidRDefault="004B0251">
      <w:pPr>
        <w:spacing w:after="0" w:line="240" w:lineRule="auto"/>
        <w:ind w:left="720"/>
        <w:jc w:val="both"/>
        <w:outlineLvl w:val="0"/>
        <w:rPr>
          <w:rFonts w:ascii="Times New Roman" w:hAnsi="Times New Roman" w:cs="Times New Roman"/>
          <w:b/>
          <w:bCs/>
          <w:i/>
          <w:iCs/>
          <w:sz w:val="24"/>
          <w:szCs w:val="24"/>
        </w:rPr>
      </w:pPr>
      <w:r w:rsidRPr="00544AE9">
        <w:rPr>
          <w:rFonts w:ascii="Times New Roman" w:hAnsi="Times New Roman" w:cs="Times New Roman"/>
          <w:b/>
          <w:bCs/>
          <w:i/>
          <w:iCs/>
          <w:sz w:val="24"/>
          <w:szCs w:val="24"/>
        </w:rPr>
        <w:t>Регулятивные УУД:</w:t>
      </w:r>
    </w:p>
    <w:p w:rsidR="00C91D54" w:rsidRPr="00544AE9" w:rsidRDefault="004B0251" w:rsidP="00544AE9">
      <w:pPr>
        <w:pStyle w:val="pboth"/>
        <w:numPr>
          <w:ilvl w:val="0"/>
          <w:numId w:val="3"/>
        </w:numPr>
        <w:shd w:val="clear" w:color="auto" w:fill="FFFFFF"/>
        <w:spacing w:before="0" w:beforeAutospacing="0" w:after="0" w:afterAutospacing="0" w:line="293" w:lineRule="atLeast"/>
        <w:jc w:val="both"/>
        <w:rPr>
          <w:color w:val="000000"/>
        </w:rPr>
      </w:pPr>
      <w:bookmarkStart w:id="48" w:name="101649"/>
      <w:bookmarkEnd w:id="48"/>
      <w:r w:rsidRPr="00544AE9">
        <w:rPr>
          <w:color w:val="000000"/>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C91D54" w:rsidRPr="00544AE9" w:rsidRDefault="004B0251" w:rsidP="00544AE9">
      <w:pPr>
        <w:pStyle w:val="pboth"/>
        <w:numPr>
          <w:ilvl w:val="0"/>
          <w:numId w:val="3"/>
        </w:numPr>
        <w:shd w:val="clear" w:color="auto" w:fill="FFFFFF"/>
        <w:spacing w:before="0" w:beforeAutospacing="0" w:after="0" w:afterAutospacing="0" w:line="293" w:lineRule="atLeast"/>
        <w:jc w:val="both"/>
        <w:rPr>
          <w:color w:val="000000"/>
        </w:rPr>
      </w:pPr>
      <w:bookmarkStart w:id="49" w:name="101650"/>
      <w:bookmarkEnd w:id="49"/>
      <w:r w:rsidRPr="00544AE9">
        <w:rPr>
          <w:color w:val="000000"/>
        </w:rPr>
        <w:t>самостоятельно составлять план решения проблемы с учетом имеющихся ресурсов, собственных возможностей и предпочтений;</w:t>
      </w:r>
    </w:p>
    <w:p w:rsidR="00C91D54" w:rsidRPr="00544AE9" w:rsidRDefault="004B0251" w:rsidP="00544AE9">
      <w:pPr>
        <w:pStyle w:val="pboth"/>
        <w:numPr>
          <w:ilvl w:val="0"/>
          <w:numId w:val="3"/>
        </w:numPr>
        <w:shd w:val="clear" w:color="auto" w:fill="FFFFFF"/>
        <w:spacing w:before="0" w:beforeAutospacing="0" w:after="0" w:afterAutospacing="0" w:line="293" w:lineRule="atLeast"/>
        <w:jc w:val="both"/>
        <w:rPr>
          <w:color w:val="000000"/>
        </w:rPr>
      </w:pPr>
      <w:bookmarkStart w:id="50" w:name="101651"/>
      <w:bookmarkEnd w:id="50"/>
      <w:r w:rsidRPr="00544AE9">
        <w:rPr>
          <w:color w:val="000000"/>
        </w:rPr>
        <w:t>давать оценку новым ситуациям;</w:t>
      </w:r>
    </w:p>
    <w:p w:rsidR="00C91D54" w:rsidRPr="00544AE9" w:rsidRDefault="004B0251" w:rsidP="00544AE9">
      <w:pPr>
        <w:pStyle w:val="pboth"/>
        <w:numPr>
          <w:ilvl w:val="0"/>
          <w:numId w:val="3"/>
        </w:numPr>
        <w:shd w:val="clear" w:color="auto" w:fill="FFFFFF"/>
        <w:spacing w:before="0" w:beforeAutospacing="0" w:after="0" w:afterAutospacing="0" w:line="293" w:lineRule="atLeast"/>
        <w:jc w:val="both"/>
        <w:rPr>
          <w:color w:val="000000"/>
        </w:rPr>
      </w:pPr>
      <w:bookmarkStart w:id="51" w:name="101652"/>
      <w:bookmarkEnd w:id="51"/>
      <w:r w:rsidRPr="00544AE9">
        <w:rPr>
          <w:color w:val="000000"/>
        </w:rPr>
        <w:t>расширять рамки учебного предмета на основе личных предпочтений;</w:t>
      </w:r>
    </w:p>
    <w:p w:rsidR="00C91D54" w:rsidRPr="00544AE9" w:rsidRDefault="004B0251" w:rsidP="00544AE9">
      <w:pPr>
        <w:pStyle w:val="pboth"/>
        <w:numPr>
          <w:ilvl w:val="0"/>
          <w:numId w:val="3"/>
        </w:numPr>
        <w:shd w:val="clear" w:color="auto" w:fill="FFFFFF"/>
        <w:spacing w:before="0" w:beforeAutospacing="0" w:after="0" w:afterAutospacing="0" w:line="293" w:lineRule="atLeast"/>
        <w:jc w:val="both"/>
        <w:rPr>
          <w:color w:val="000000"/>
        </w:rPr>
      </w:pPr>
      <w:bookmarkStart w:id="52" w:name="101653"/>
      <w:bookmarkEnd w:id="52"/>
      <w:r w:rsidRPr="00544AE9">
        <w:rPr>
          <w:color w:val="000000"/>
        </w:rPr>
        <w:lastRenderedPageBreak/>
        <w:t>делать осознанный выбор, аргументировать его, брать ответственность за решение;</w:t>
      </w:r>
    </w:p>
    <w:p w:rsidR="00C91D54" w:rsidRPr="00544AE9" w:rsidRDefault="004B0251" w:rsidP="00544AE9">
      <w:pPr>
        <w:pStyle w:val="pboth"/>
        <w:numPr>
          <w:ilvl w:val="0"/>
          <w:numId w:val="3"/>
        </w:numPr>
        <w:shd w:val="clear" w:color="auto" w:fill="FFFFFF"/>
        <w:spacing w:before="0" w:beforeAutospacing="0" w:after="0" w:afterAutospacing="0" w:line="293" w:lineRule="atLeast"/>
        <w:jc w:val="both"/>
        <w:rPr>
          <w:color w:val="000000"/>
        </w:rPr>
      </w:pPr>
      <w:bookmarkStart w:id="53" w:name="101654"/>
      <w:bookmarkEnd w:id="53"/>
      <w:r w:rsidRPr="00544AE9">
        <w:rPr>
          <w:color w:val="000000"/>
        </w:rPr>
        <w:t>оценивать приобретенный опыт;</w:t>
      </w:r>
    </w:p>
    <w:p w:rsidR="00C91D54" w:rsidRPr="00544AE9" w:rsidRDefault="004B0251" w:rsidP="00544AE9">
      <w:pPr>
        <w:pStyle w:val="pboth"/>
        <w:numPr>
          <w:ilvl w:val="0"/>
          <w:numId w:val="3"/>
        </w:numPr>
        <w:shd w:val="clear" w:color="auto" w:fill="FFFFFF"/>
        <w:spacing w:before="0" w:beforeAutospacing="0" w:after="0" w:afterAutospacing="0" w:line="293" w:lineRule="atLeast"/>
        <w:jc w:val="both"/>
        <w:rPr>
          <w:color w:val="000000"/>
        </w:rPr>
      </w:pPr>
      <w:bookmarkStart w:id="54" w:name="101655"/>
      <w:bookmarkEnd w:id="54"/>
      <w:r w:rsidRPr="00544AE9">
        <w:rPr>
          <w:color w:val="000000"/>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C91D54" w:rsidRPr="00544AE9" w:rsidRDefault="004B0251" w:rsidP="00544AE9">
      <w:pPr>
        <w:pStyle w:val="pboth"/>
        <w:numPr>
          <w:ilvl w:val="0"/>
          <w:numId w:val="3"/>
        </w:numPr>
        <w:shd w:val="clear" w:color="auto" w:fill="FFFFFF"/>
        <w:spacing w:before="0" w:beforeAutospacing="0" w:after="0" w:afterAutospacing="0" w:line="293" w:lineRule="atLeast"/>
        <w:jc w:val="both"/>
        <w:rPr>
          <w:color w:val="000000"/>
        </w:rPr>
      </w:pPr>
      <w:r w:rsidRPr="00544AE9">
        <w:rPr>
          <w:color w:val="000000"/>
        </w:rPr>
        <w:t>давать оценку новым ситуациям, оценивать соответствие результатов целям;</w:t>
      </w:r>
    </w:p>
    <w:p w:rsidR="00C91D54" w:rsidRPr="00544AE9" w:rsidRDefault="004B0251" w:rsidP="00544AE9">
      <w:pPr>
        <w:pStyle w:val="pboth"/>
        <w:numPr>
          <w:ilvl w:val="0"/>
          <w:numId w:val="3"/>
        </w:numPr>
        <w:shd w:val="clear" w:color="auto" w:fill="FFFFFF"/>
        <w:spacing w:before="0" w:beforeAutospacing="0" w:after="0" w:afterAutospacing="0" w:line="293" w:lineRule="atLeast"/>
        <w:jc w:val="both"/>
        <w:rPr>
          <w:color w:val="000000"/>
        </w:rPr>
      </w:pPr>
      <w:bookmarkStart w:id="55" w:name="101658"/>
      <w:bookmarkEnd w:id="55"/>
      <w:r w:rsidRPr="00544AE9">
        <w:rPr>
          <w:color w:val="000000"/>
        </w:rPr>
        <w:t>владеть навыками познавательной рефлексии как осознания совершаемых действий и мыслительных процессов, их результатов и оснований;</w:t>
      </w:r>
    </w:p>
    <w:p w:rsidR="00C91D54" w:rsidRPr="00544AE9" w:rsidRDefault="004B0251" w:rsidP="00544AE9">
      <w:pPr>
        <w:pStyle w:val="pboth"/>
        <w:numPr>
          <w:ilvl w:val="0"/>
          <w:numId w:val="3"/>
        </w:numPr>
        <w:shd w:val="clear" w:color="auto" w:fill="FFFFFF"/>
        <w:spacing w:before="0" w:beforeAutospacing="0" w:after="0" w:afterAutospacing="0" w:line="293" w:lineRule="atLeast"/>
        <w:jc w:val="both"/>
        <w:rPr>
          <w:color w:val="000000"/>
        </w:rPr>
      </w:pPr>
      <w:bookmarkStart w:id="56" w:name="101659"/>
      <w:bookmarkEnd w:id="56"/>
      <w:r w:rsidRPr="00544AE9">
        <w:rPr>
          <w:color w:val="000000"/>
        </w:rPr>
        <w:t>оценивать риски и своевременно принимать решения по их снижению;</w:t>
      </w:r>
    </w:p>
    <w:p w:rsidR="00C91D54" w:rsidRPr="00544AE9" w:rsidRDefault="004B0251" w:rsidP="00544AE9">
      <w:pPr>
        <w:pStyle w:val="pboth"/>
        <w:numPr>
          <w:ilvl w:val="0"/>
          <w:numId w:val="3"/>
        </w:numPr>
        <w:shd w:val="clear" w:color="auto" w:fill="FFFFFF"/>
        <w:spacing w:before="0" w:beforeAutospacing="0" w:after="0" w:afterAutospacing="0" w:line="293" w:lineRule="atLeast"/>
        <w:jc w:val="both"/>
        <w:rPr>
          <w:color w:val="000000"/>
        </w:rPr>
      </w:pPr>
      <w:bookmarkStart w:id="57" w:name="101660"/>
      <w:bookmarkEnd w:id="57"/>
      <w:r w:rsidRPr="00544AE9">
        <w:rPr>
          <w:color w:val="000000"/>
        </w:rPr>
        <w:t>использовать приемы рефлексии для оценки ситуации, выбора верного решения;</w:t>
      </w:r>
    </w:p>
    <w:p w:rsidR="00C91D54" w:rsidRPr="00544AE9" w:rsidRDefault="004B0251" w:rsidP="00544AE9">
      <w:pPr>
        <w:pStyle w:val="pboth"/>
        <w:numPr>
          <w:ilvl w:val="0"/>
          <w:numId w:val="3"/>
        </w:numPr>
        <w:shd w:val="clear" w:color="auto" w:fill="FFFFFF"/>
        <w:spacing w:before="0" w:beforeAutospacing="0" w:after="0" w:afterAutospacing="0" w:line="293" w:lineRule="atLeast"/>
        <w:jc w:val="both"/>
        <w:rPr>
          <w:color w:val="000000"/>
        </w:rPr>
      </w:pPr>
      <w:bookmarkStart w:id="58" w:name="101661"/>
      <w:bookmarkEnd w:id="58"/>
      <w:r w:rsidRPr="00544AE9">
        <w:rPr>
          <w:color w:val="000000"/>
        </w:rPr>
        <w:t>принимать мотивы и аргументы других при анализе результатов деятельности;</w:t>
      </w:r>
    </w:p>
    <w:p w:rsidR="00C91D54" w:rsidRPr="00544AE9" w:rsidRDefault="004B0251" w:rsidP="00544AE9">
      <w:pPr>
        <w:pStyle w:val="pboth"/>
        <w:numPr>
          <w:ilvl w:val="0"/>
          <w:numId w:val="3"/>
        </w:numPr>
        <w:shd w:val="clear" w:color="auto" w:fill="FFFFFF"/>
        <w:spacing w:before="0" w:beforeAutospacing="0" w:after="0" w:afterAutospacing="0" w:line="293" w:lineRule="atLeast"/>
        <w:jc w:val="both"/>
        <w:rPr>
          <w:color w:val="000000"/>
        </w:rPr>
      </w:pPr>
      <w:bookmarkStart w:id="59" w:name="101662"/>
      <w:bookmarkEnd w:id="59"/>
      <w:r w:rsidRPr="00544AE9">
        <w:rPr>
          <w:color w:val="000000"/>
        </w:rPr>
        <w:t>способность понимать свое эмоциональное состояние, видеть направления развития собственной эмоциональной сферы, быть уверенным в себе;</w:t>
      </w:r>
    </w:p>
    <w:p w:rsidR="00C91D54" w:rsidRPr="00544AE9" w:rsidRDefault="004B0251" w:rsidP="00544AE9">
      <w:pPr>
        <w:pStyle w:val="pboth"/>
        <w:numPr>
          <w:ilvl w:val="0"/>
          <w:numId w:val="3"/>
        </w:numPr>
        <w:shd w:val="clear" w:color="auto" w:fill="FFFFFF"/>
        <w:spacing w:before="0" w:beforeAutospacing="0" w:after="0" w:afterAutospacing="0" w:line="293" w:lineRule="atLeast"/>
        <w:jc w:val="both"/>
        <w:rPr>
          <w:color w:val="000000"/>
        </w:rPr>
      </w:pPr>
      <w:bookmarkStart w:id="60" w:name="101663"/>
      <w:bookmarkEnd w:id="60"/>
      <w:r w:rsidRPr="00544AE9">
        <w:rPr>
          <w:color w:val="000000"/>
        </w:rPr>
        <w:t>принимать ответственность;</w:t>
      </w:r>
    </w:p>
    <w:p w:rsidR="00C91D54" w:rsidRPr="00544AE9" w:rsidRDefault="004B0251" w:rsidP="00544AE9">
      <w:pPr>
        <w:pStyle w:val="pboth"/>
        <w:numPr>
          <w:ilvl w:val="0"/>
          <w:numId w:val="3"/>
        </w:numPr>
        <w:shd w:val="clear" w:color="auto" w:fill="FFFFFF"/>
        <w:spacing w:before="0" w:beforeAutospacing="0" w:after="0" w:afterAutospacing="0" w:line="293" w:lineRule="atLeast"/>
        <w:jc w:val="both"/>
        <w:rPr>
          <w:color w:val="000000"/>
        </w:rPr>
      </w:pPr>
      <w:bookmarkStart w:id="61" w:name="101664"/>
      <w:bookmarkEnd w:id="61"/>
      <w:r w:rsidRPr="00544AE9">
        <w:rPr>
          <w:color w:val="000000"/>
        </w:rPr>
        <w:t>принимать себя, понимая свои недостатки и свое поведение, способность адаптироваться к эмоциональным изменениям и проявлять гибкость, быть открытым новому;</w:t>
      </w:r>
    </w:p>
    <w:p w:rsidR="00C91D54" w:rsidRPr="00544AE9" w:rsidRDefault="004B0251" w:rsidP="00544AE9">
      <w:pPr>
        <w:pStyle w:val="pboth"/>
        <w:numPr>
          <w:ilvl w:val="0"/>
          <w:numId w:val="3"/>
        </w:numPr>
        <w:shd w:val="clear" w:color="auto" w:fill="FFFFFF"/>
        <w:spacing w:before="0" w:beforeAutospacing="0" w:after="0" w:afterAutospacing="0" w:line="293" w:lineRule="atLeast"/>
        <w:jc w:val="both"/>
        <w:rPr>
          <w:color w:val="000000"/>
        </w:rPr>
      </w:pPr>
      <w:bookmarkStart w:id="62" w:name="101665"/>
      <w:bookmarkEnd w:id="62"/>
      <w:r w:rsidRPr="00544AE9">
        <w:rPr>
          <w:color w:val="000000"/>
        </w:rPr>
        <w:t>стремиться к достижению цели и успеху;</w:t>
      </w:r>
    </w:p>
    <w:p w:rsidR="00C91D54" w:rsidRPr="00544AE9" w:rsidRDefault="004B0251" w:rsidP="00544AE9">
      <w:pPr>
        <w:pStyle w:val="pboth"/>
        <w:numPr>
          <w:ilvl w:val="0"/>
          <w:numId w:val="3"/>
        </w:numPr>
        <w:shd w:val="clear" w:color="auto" w:fill="FFFFFF"/>
        <w:spacing w:before="0" w:beforeAutospacing="0" w:after="0" w:afterAutospacing="0" w:line="293" w:lineRule="atLeast"/>
        <w:jc w:val="both"/>
        <w:rPr>
          <w:color w:val="000000"/>
        </w:rPr>
      </w:pPr>
      <w:bookmarkStart w:id="63" w:name="101666"/>
      <w:bookmarkEnd w:id="63"/>
      <w:r w:rsidRPr="00544AE9">
        <w:rPr>
          <w:color w:val="000000"/>
        </w:rPr>
        <w:t>уметь действовать, исходя из своих возможностей;</w:t>
      </w:r>
    </w:p>
    <w:p w:rsidR="00C91D54" w:rsidRPr="00544AE9" w:rsidRDefault="004B0251" w:rsidP="00544AE9">
      <w:pPr>
        <w:pStyle w:val="pboth"/>
        <w:numPr>
          <w:ilvl w:val="0"/>
          <w:numId w:val="3"/>
        </w:numPr>
        <w:shd w:val="clear" w:color="auto" w:fill="FFFFFF"/>
        <w:spacing w:before="0" w:beforeAutospacing="0" w:after="0" w:afterAutospacing="0" w:line="293" w:lineRule="atLeast"/>
        <w:jc w:val="both"/>
        <w:rPr>
          <w:color w:val="000000"/>
        </w:rPr>
      </w:pPr>
      <w:bookmarkStart w:id="64" w:name="101667"/>
      <w:bookmarkEnd w:id="64"/>
      <w:r w:rsidRPr="00544AE9">
        <w:rPr>
          <w:color w:val="000000"/>
        </w:rPr>
        <w:t>понимать эмоциональное состояние других, учитывать его при осуществлении коммуникации, способность к сочувствию и сопереживанию;</w:t>
      </w:r>
    </w:p>
    <w:p w:rsidR="00C91D54" w:rsidRPr="00544AE9" w:rsidRDefault="004B0251" w:rsidP="00544AE9">
      <w:pPr>
        <w:pStyle w:val="pboth"/>
        <w:numPr>
          <w:ilvl w:val="0"/>
          <w:numId w:val="3"/>
        </w:numPr>
        <w:shd w:val="clear" w:color="auto" w:fill="FFFFFF"/>
        <w:spacing w:before="0" w:beforeAutospacing="0" w:after="0" w:afterAutospacing="0" w:line="293" w:lineRule="atLeast"/>
        <w:jc w:val="both"/>
        <w:rPr>
          <w:color w:val="000000"/>
        </w:rPr>
      </w:pPr>
      <w:bookmarkStart w:id="65" w:name="101668"/>
      <w:bookmarkEnd w:id="65"/>
      <w:r w:rsidRPr="00544AE9">
        <w:rPr>
          <w:color w:val="000000"/>
        </w:rPr>
        <w:t>выстраивать отношения с другими людьми, заботиться, проявлять интерес и разрешать конфликты;</w:t>
      </w:r>
    </w:p>
    <w:p w:rsidR="00C91D54" w:rsidRPr="00544AE9" w:rsidRDefault="004B0251" w:rsidP="00544AE9">
      <w:pPr>
        <w:pStyle w:val="pboth"/>
        <w:numPr>
          <w:ilvl w:val="0"/>
          <w:numId w:val="3"/>
        </w:numPr>
        <w:shd w:val="clear" w:color="auto" w:fill="FFFFFF"/>
        <w:spacing w:before="0" w:beforeAutospacing="0" w:after="0" w:afterAutospacing="0" w:line="293" w:lineRule="atLeast"/>
        <w:jc w:val="both"/>
        <w:rPr>
          <w:color w:val="000000"/>
        </w:rPr>
      </w:pPr>
      <w:bookmarkStart w:id="66" w:name="101669"/>
      <w:bookmarkEnd w:id="66"/>
      <w:r w:rsidRPr="00544AE9">
        <w:rPr>
          <w:color w:val="000000"/>
        </w:rPr>
        <w:t>принимать мотивы и аргументы других при анализе результатов деятельности;</w:t>
      </w:r>
    </w:p>
    <w:p w:rsidR="00C91D54" w:rsidRPr="00544AE9" w:rsidRDefault="004B0251" w:rsidP="00544AE9">
      <w:pPr>
        <w:pStyle w:val="pboth"/>
        <w:numPr>
          <w:ilvl w:val="0"/>
          <w:numId w:val="3"/>
        </w:numPr>
        <w:shd w:val="clear" w:color="auto" w:fill="FFFFFF"/>
        <w:spacing w:before="0" w:beforeAutospacing="0" w:after="0" w:afterAutospacing="0" w:line="293" w:lineRule="atLeast"/>
        <w:jc w:val="both"/>
        <w:rPr>
          <w:color w:val="000000"/>
        </w:rPr>
      </w:pPr>
      <w:bookmarkStart w:id="67" w:name="101670"/>
      <w:bookmarkEnd w:id="67"/>
      <w:r w:rsidRPr="00544AE9">
        <w:rPr>
          <w:color w:val="000000"/>
        </w:rPr>
        <w:t>признавать свое право и право других на ошибки;</w:t>
      </w:r>
    </w:p>
    <w:p w:rsidR="00C91D54" w:rsidRPr="00544AE9" w:rsidRDefault="004B0251" w:rsidP="00544AE9">
      <w:pPr>
        <w:pStyle w:val="pboth"/>
        <w:numPr>
          <w:ilvl w:val="0"/>
          <w:numId w:val="3"/>
        </w:numPr>
        <w:shd w:val="clear" w:color="auto" w:fill="FFFFFF"/>
        <w:spacing w:before="0" w:beforeAutospacing="0" w:after="0" w:afterAutospacing="0" w:line="293" w:lineRule="atLeast"/>
        <w:jc w:val="both"/>
        <w:rPr>
          <w:color w:val="000000"/>
        </w:rPr>
      </w:pPr>
      <w:bookmarkStart w:id="68" w:name="101671"/>
      <w:bookmarkEnd w:id="68"/>
      <w:r w:rsidRPr="00544AE9">
        <w:rPr>
          <w:color w:val="000000"/>
        </w:rPr>
        <w:t>развивать способность понимать мир с позиции другого человека.</w:t>
      </w:r>
    </w:p>
    <w:p w:rsidR="00C91D54" w:rsidRPr="00544AE9" w:rsidRDefault="00C91D54" w:rsidP="00544AE9">
      <w:pPr>
        <w:spacing w:after="0" w:line="240" w:lineRule="auto"/>
        <w:ind w:left="720"/>
        <w:jc w:val="both"/>
        <w:outlineLvl w:val="0"/>
        <w:rPr>
          <w:rFonts w:ascii="Times New Roman" w:hAnsi="Times New Roman" w:cs="Times New Roman"/>
          <w:b/>
          <w:bCs/>
          <w:i/>
          <w:iCs/>
          <w:sz w:val="24"/>
          <w:szCs w:val="24"/>
        </w:rPr>
      </w:pPr>
    </w:p>
    <w:p w:rsidR="00C91D54" w:rsidRPr="00544AE9" w:rsidRDefault="004B0251" w:rsidP="00544AE9">
      <w:pPr>
        <w:spacing w:after="0" w:line="240" w:lineRule="auto"/>
        <w:ind w:left="708"/>
        <w:jc w:val="both"/>
        <w:outlineLvl w:val="0"/>
        <w:rPr>
          <w:rFonts w:ascii="Times New Roman" w:hAnsi="Times New Roman" w:cs="Times New Roman"/>
          <w:b/>
          <w:bCs/>
          <w:i/>
          <w:iCs/>
          <w:sz w:val="24"/>
          <w:szCs w:val="24"/>
        </w:rPr>
      </w:pPr>
      <w:r w:rsidRPr="00544AE9">
        <w:rPr>
          <w:rFonts w:ascii="Times New Roman" w:hAnsi="Times New Roman" w:cs="Times New Roman"/>
          <w:b/>
          <w:bCs/>
          <w:i/>
          <w:iCs/>
          <w:sz w:val="24"/>
          <w:szCs w:val="24"/>
        </w:rPr>
        <w:t>Познавательные  УУД:</w:t>
      </w:r>
    </w:p>
    <w:p w:rsidR="00C91D54" w:rsidRPr="00544AE9" w:rsidRDefault="004B0251" w:rsidP="00544AE9">
      <w:pPr>
        <w:pStyle w:val="pboth"/>
        <w:numPr>
          <w:ilvl w:val="0"/>
          <w:numId w:val="4"/>
        </w:numPr>
        <w:shd w:val="clear" w:color="auto" w:fill="FFFFFF"/>
        <w:spacing w:before="0" w:beforeAutospacing="0" w:after="0" w:afterAutospacing="0" w:line="293" w:lineRule="atLeast"/>
        <w:jc w:val="both"/>
        <w:rPr>
          <w:color w:val="000000"/>
        </w:rPr>
      </w:pPr>
      <w:bookmarkStart w:id="69" w:name="101618"/>
      <w:bookmarkEnd w:id="69"/>
      <w:r w:rsidRPr="00544AE9">
        <w:rPr>
          <w:color w:val="000000"/>
        </w:rPr>
        <w:t>самостоятельно формулировать и актуализировать проблемы, которые могут быть решены с использованием географических знаний, рассматривать их всесторонне;</w:t>
      </w:r>
    </w:p>
    <w:p w:rsidR="00C91D54" w:rsidRPr="00544AE9" w:rsidRDefault="004B0251" w:rsidP="00544AE9">
      <w:pPr>
        <w:pStyle w:val="pboth"/>
        <w:numPr>
          <w:ilvl w:val="0"/>
          <w:numId w:val="4"/>
        </w:numPr>
        <w:shd w:val="clear" w:color="auto" w:fill="FFFFFF"/>
        <w:spacing w:before="0" w:beforeAutospacing="0" w:after="0" w:afterAutospacing="0" w:line="293" w:lineRule="atLeast"/>
        <w:jc w:val="both"/>
        <w:rPr>
          <w:color w:val="000000"/>
        </w:rPr>
      </w:pPr>
      <w:bookmarkStart w:id="70" w:name="101619"/>
      <w:bookmarkEnd w:id="70"/>
      <w:r w:rsidRPr="00544AE9">
        <w:rPr>
          <w:color w:val="000000"/>
        </w:rPr>
        <w:t>устанавливать существенный признак или основания для сравнения, классификации географических объектов, процессов и явлений и обобщения;</w:t>
      </w:r>
    </w:p>
    <w:p w:rsidR="00C91D54" w:rsidRPr="00544AE9" w:rsidRDefault="004B0251" w:rsidP="00544AE9">
      <w:pPr>
        <w:pStyle w:val="pboth"/>
        <w:numPr>
          <w:ilvl w:val="0"/>
          <w:numId w:val="4"/>
        </w:numPr>
        <w:shd w:val="clear" w:color="auto" w:fill="FFFFFF"/>
        <w:spacing w:before="0" w:beforeAutospacing="0" w:after="0" w:afterAutospacing="0" w:line="293" w:lineRule="atLeast"/>
        <w:jc w:val="both"/>
        <w:rPr>
          <w:color w:val="000000"/>
        </w:rPr>
      </w:pPr>
      <w:bookmarkStart w:id="71" w:name="101620"/>
      <w:bookmarkEnd w:id="71"/>
      <w:r w:rsidRPr="00544AE9">
        <w:rPr>
          <w:color w:val="000000"/>
        </w:rPr>
        <w:t>определять цели деятельности, задавать параметры и критерии их достижения;</w:t>
      </w:r>
    </w:p>
    <w:p w:rsidR="00C91D54" w:rsidRPr="00544AE9" w:rsidRDefault="004B0251" w:rsidP="00544AE9">
      <w:pPr>
        <w:pStyle w:val="pboth"/>
        <w:numPr>
          <w:ilvl w:val="0"/>
          <w:numId w:val="4"/>
        </w:numPr>
        <w:shd w:val="clear" w:color="auto" w:fill="FFFFFF"/>
        <w:spacing w:before="0" w:beforeAutospacing="0" w:after="0" w:afterAutospacing="0" w:line="293" w:lineRule="atLeast"/>
        <w:jc w:val="both"/>
        <w:rPr>
          <w:color w:val="000000"/>
        </w:rPr>
      </w:pPr>
      <w:bookmarkStart w:id="72" w:name="101621"/>
      <w:bookmarkEnd w:id="72"/>
      <w:r w:rsidRPr="00544AE9">
        <w:rPr>
          <w:color w:val="000000"/>
        </w:rPr>
        <w:t>разрабатывать план решения географической задачи с учетом анализа имеющихся материальных и нематериальных ресурсов;</w:t>
      </w:r>
    </w:p>
    <w:p w:rsidR="00C91D54" w:rsidRPr="00544AE9" w:rsidRDefault="004B0251" w:rsidP="00544AE9">
      <w:pPr>
        <w:pStyle w:val="pboth"/>
        <w:numPr>
          <w:ilvl w:val="0"/>
          <w:numId w:val="4"/>
        </w:numPr>
        <w:shd w:val="clear" w:color="auto" w:fill="FFFFFF"/>
        <w:spacing w:before="0" w:beforeAutospacing="0" w:after="0" w:afterAutospacing="0" w:line="293" w:lineRule="atLeast"/>
        <w:jc w:val="both"/>
        <w:rPr>
          <w:color w:val="000000"/>
        </w:rPr>
      </w:pPr>
      <w:bookmarkStart w:id="73" w:name="101622"/>
      <w:bookmarkEnd w:id="73"/>
      <w:r w:rsidRPr="00544AE9">
        <w:rPr>
          <w:color w:val="000000"/>
        </w:rPr>
        <w:t>выявлять закономерности и противоречия в рассматриваемых явлениях с учетом предложенной географической задачи;</w:t>
      </w:r>
    </w:p>
    <w:p w:rsidR="00C91D54" w:rsidRPr="00544AE9" w:rsidRDefault="004B0251" w:rsidP="00544AE9">
      <w:pPr>
        <w:pStyle w:val="pboth"/>
        <w:numPr>
          <w:ilvl w:val="0"/>
          <w:numId w:val="4"/>
        </w:numPr>
        <w:shd w:val="clear" w:color="auto" w:fill="FFFFFF"/>
        <w:spacing w:before="0" w:beforeAutospacing="0" w:after="0" w:afterAutospacing="0" w:line="293" w:lineRule="atLeast"/>
        <w:jc w:val="both"/>
        <w:rPr>
          <w:color w:val="000000"/>
        </w:rPr>
      </w:pPr>
      <w:bookmarkStart w:id="74" w:name="101623"/>
      <w:bookmarkEnd w:id="74"/>
      <w:r w:rsidRPr="00544AE9">
        <w:rPr>
          <w:color w:val="000000"/>
        </w:rPr>
        <w:lastRenderedPageBreak/>
        <w:t>вносить коррективы в деятельность, оценивать соответствие результатов целям;</w:t>
      </w:r>
    </w:p>
    <w:p w:rsidR="00C91D54" w:rsidRPr="00544AE9" w:rsidRDefault="004B0251" w:rsidP="00544AE9">
      <w:pPr>
        <w:pStyle w:val="pboth"/>
        <w:numPr>
          <w:ilvl w:val="0"/>
          <w:numId w:val="4"/>
        </w:numPr>
        <w:shd w:val="clear" w:color="auto" w:fill="FFFFFF"/>
        <w:spacing w:before="0" w:beforeAutospacing="0" w:after="0" w:afterAutospacing="0" w:line="293" w:lineRule="atLeast"/>
        <w:jc w:val="both"/>
        <w:rPr>
          <w:color w:val="000000"/>
        </w:rPr>
      </w:pPr>
      <w:bookmarkStart w:id="75" w:name="101624"/>
      <w:bookmarkEnd w:id="75"/>
      <w:r w:rsidRPr="00544AE9">
        <w:rPr>
          <w:color w:val="000000"/>
        </w:rPr>
        <w:t>координировать и выполнять работу при решении географических задач в условиях реального, виртуального и комбинированного взаимодействия;</w:t>
      </w:r>
    </w:p>
    <w:p w:rsidR="00C91D54" w:rsidRPr="00544AE9" w:rsidRDefault="004B0251" w:rsidP="00544AE9">
      <w:pPr>
        <w:pStyle w:val="pboth"/>
        <w:numPr>
          <w:ilvl w:val="0"/>
          <w:numId w:val="4"/>
        </w:numPr>
        <w:shd w:val="clear" w:color="auto" w:fill="FFFFFF"/>
        <w:spacing w:before="0" w:beforeAutospacing="0" w:after="0" w:afterAutospacing="0" w:line="293" w:lineRule="atLeast"/>
        <w:jc w:val="both"/>
        <w:rPr>
          <w:color w:val="000000"/>
        </w:rPr>
      </w:pPr>
      <w:bookmarkStart w:id="76" w:name="101625"/>
      <w:bookmarkEnd w:id="76"/>
      <w:r w:rsidRPr="00544AE9">
        <w:rPr>
          <w:color w:val="000000"/>
        </w:rPr>
        <w:t>креативно мыслить при поиске путей решения жизненных проблем, имеющих географические аспекты.</w:t>
      </w:r>
    </w:p>
    <w:p w:rsidR="00C91D54" w:rsidRPr="00544AE9" w:rsidRDefault="004B0251" w:rsidP="00544AE9">
      <w:pPr>
        <w:pStyle w:val="pboth"/>
        <w:numPr>
          <w:ilvl w:val="0"/>
          <w:numId w:val="4"/>
        </w:numPr>
        <w:shd w:val="clear" w:color="auto" w:fill="FFFFFF"/>
        <w:spacing w:before="0" w:beforeAutospacing="0" w:after="0" w:afterAutospacing="0" w:line="293" w:lineRule="atLeast"/>
        <w:jc w:val="both"/>
        <w:rPr>
          <w:color w:val="000000"/>
        </w:rPr>
      </w:pPr>
      <w:bookmarkStart w:id="77" w:name="101627"/>
      <w:bookmarkStart w:id="78" w:name="101626"/>
      <w:bookmarkEnd w:id="77"/>
      <w:bookmarkEnd w:id="78"/>
      <w:r w:rsidRPr="00544AE9">
        <w:rPr>
          <w:color w:val="000000"/>
        </w:rPr>
        <w:t xml:space="preserve">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географических задач, применению различных методов познания природных, социально-экономических и </w:t>
      </w:r>
      <w:proofErr w:type="spellStart"/>
      <w:r w:rsidRPr="00544AE9">
        <w:rPr>
          <w:color w:val="000000"/>
        </w:rPr>
        <w:t>геоэкологических</w:t>
      </w:r>
      <w:proofErr w:type="spellEnd"/>
      <w:r w:rsidRPr="00544AE9">
        <w:rPr>
          <w:color w:val="000000"/>
        </w:rPr>
        <w:t xml:space="preserve"> объектов, процессов и явлений;</w:t>
      </w:r>
    </w:p>
    <w:p w:rsidR="00C91D54" w:rsidRPr="00544AE9" w:rsidRDefault="004B0251" w:rsidP="00544AE9">
      <w:pPr>
        <w:pStyle w:val="pboth"/>
        <w:numPr>
          <w:ilvl w:val="0"/>
          <w:numId w:val="4"/>
        </w:numPr>
        <w:shd w:val="clear" w:color="auto" w:fill="FFFFFF"/>
        <w:spacing w:before="0" w:beforeAutospacing="0" w:after="0" w:afterAutospacing="0" w:line="293" w:lineRule="atLeast"/>
        <w:jc w:val="both"/>
        <w:rPr>
          <w:color w:val="000000"/>
        </w:rPr>
      </w:pPr>
      <w:bookmarkStart w:id="79" w:name="101628"/>
      <w:bookmarkEnd w:id="79"/>
      <w:r w:rsidRPr="00544AE9">
        <w:rPr>
          <w:color w:val="000000"/>
        </w:rPr>
        <w:t>владеть видами деятельности по получению нового географического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C91D54" w:rsidRPr="00544AE9" w:rsidRDefault="004B0251" w:rsidP="00544AE9">
      <w:pPr>
        <w:pStyle w:val="pboth"/>
        <w:numPr>
          <w:ilvl w:val="0"/>
          <w:numId w:val="4"/>
        </w:numPr>
        <w:shd w:val="clear" w:color="auto" w:fill="FFFFFF"/>
        <w:spacing w:before="0" w:beforeAutospacing="0" w:after="0" w:afterAutospacing="0" w:line="293" w:lineRule="atLeast"/>
        <w:jc w:val="both"/>
        <w:rPr>
          <w:color w:val="000000"/>
        </w:rPr>
      </w:pPr>
      <w:bookmarkStart w:id="80" w:name="101629"/>
      <w:bookmarkEnd w:id="80"/>
      <w:r w:rsidRPr="00544AE9">
        <w:rPr>
          <w:color w:val="000000"/>
        </w:rPr>
        <w:t>владеть научной терминологией, ключевыми понятиями и методами;</w:t>
      </w:r>
    </w:p>
    <w:p w:rsidR="00C91D54" w:rsidRPr="00544AE9" w:rsidRDefault="004B0251" w:rsidP="00544AE9">
      <w:pPr>
        <w:pStyle w:val="pboth"/>
        <w:numPr>
          <w:ilvl w:val="0"/>
          <w:numId w:val="4"/>
        </w:numPr>
        <w:shd w:val="clear" w:color="auto" w:fill="FFFFFF"/>
        <w:spacing w:before="0" w:beforeAutospacing="0" w:after="0" w:afterAutospacing="0" w:line="293" w:lineRule="atLeast"/>
        <w:jc w:val="both"/>
        <w:rPr>
          <w:color w:val="000000"/>
        </w:rPr>
      </w:pPr>
      <w:bookmarkStart w:id="81" w:name="101630"/>
      <w:bookmarkEnd w:id="81"/>
      <w:r w:rsidRPr="00544AE9">
        <w:rPr>
          <w:color w:val="000000"/>
        </w:rPr>
        <w:t>формулировать собственные задачи в образовательной деятельности и жизненных ситуациях;</w:t>
      </w:r>
    </w:p>
    <w:p w:rsidR="00C91D54" w:rsidRPr="00544AE9" w:rsidRDefault="004B0251" w:rsidP="00544AE9">
      <w:pPr>
        <w:pStyle w:val="pboth"/>
        <w:numPr>
          <w:ilvl w:val="0"/>
          <w:numId w:val="4"/>
        </w:numPr>
        <w:shd w:val="clear" w:color="auto" w:fill="FFFFFF"/>
        <w:spacing w:before="0" w:beforeAutospacing="0" w:after="0" w:afterAutospacing="0" w:line="293" w:lineRule="atLeast"/>
        <w:jc w:val="both"/>
        <w:rPr>
          <w:color w:val="000000"/>
        </w:rPr>
      </w:pPr>
      <w:bookmarkStart w:id="82" w:name="101631"/>
      <w:bookmarkEnd w:id="82"/>
      <w:r w:rsidRPr="00544AE9">
        <w:rPr>
          <w:color w:val="000000"/>
        </w:rPr>
        <w:t>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критерии решения;</w:t>
      </w:r>
    </w:p>
    <w:p w:rsidR="00C91D54" w:rsidRPr="00544AE9" w:rsidRDefault="004B0251" w:rsidP="00544AE9">
      <w:pPr>
        <w:pStyle w:val="pboth"/>
        <w:numPr>
          <w:ilvl w:val="0"/>
          <w:numId w:val="4"/>
        </w:numPr>
        <w:shd w:val="clear" w:color="auto" w:fill="FFFFFF"/>
        <w:spacing w:before="0" w:beforeAutospacing="0" w:after="0" w:afterAutospacing="0" w:line="293" w:lineRule="atLeast"/>
        <w:jc w:val="both"/>
        <w:rPr>
          <w:color w:val="000000"/>
        </w:rPr>
      </w:pPr>
      <w:bookmarkStart w:id="83" w:name="101632"/>
      <w:bookmarkEnd w:id="83"/>
      <w:r w:rsidRPr="00544AE9">
        <w:rPr>
          <w:color w:val="000000"/>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C91D54" w:rsidRPr="00544AE9" w:rsidRDefault="004B0251" w:rsidP="00544AE9">
      <w:pPr>
        <w:pStyle w:val="pboth"/>
        <w:numPr>
          <w:ilvl w:val="0"/>
          <w:numId w:val="4"/>
        </w:numPr>
        <w:shd w:val="clear" w:color="auto" w:fill="FFFFFF"/>
        <w:spacing w:before="0" w:beforeAutospacing="0" w:after="0" w:afterAutospacing="0" w:line="293" w:lineRule="atLeast"/>
        <w:jc w:val="both"/>
        <w:rPr>
          <w:color w:val="000000"/>
        </w:rPr>
      </w:pPr>
      <w:bookmarkStart w:id="84" w:name="101633"/>
      <w:bookmarkEnd w:id="84"/>
      <w:r w:rsidRPr="00544AE9">
        <w:rPr>
          <w:color w:val="000000"/>
        </w:rPr>
        <w:t>давать оценку новым ситуациям, оценивать приобретенный опыт;</w:t>
      </w:r>
    </w:p>
    <w:p w:rsidR="00C91D54" w:rsidRPr="00544AE9" w:rsidRDefault="004B0251" w:rsidP="00544AE9">
      <w:pPr>
        <w:pStyle w:val="pboth"/>
        <w:numPr>
          <w:ilvl w:val="0"/>
          <w:numId w:val="4"/>
        </w:numPr>
        <w:shd w:val="clear" w:color="auto" w:fill="FFFFFF"/>
        <w:spacing w:before="0" w:beforeAutospacing="0" w:after="0" w:afterAutospacing="0" w:line="293" w:lineRule="atLeast"/>
        <w:jc w:val="both"/>
        <w:rPr>
          <w:color w:val="000000"/>
        </w:rPr>
      </w:pPr>
      <w:bookmarkStart w:id="85" w:name="101634"/>
      <w:bookmarkEnd w:id="85"/>
      <w:r w:rsidRPr="00544AE9">
        <w:rPr>
          <w:color w:val="000000"/>
        </w:rPr>
        <w:t>уметь переносить знания в познавательную и практическую области жизнедеятельности;</w:t>
      </w:r>
    </w:p>
    <w:p w:rsidR="00C91D54" w:rsidRPr="00544AE9" w:rsidRDefault="004B0251" w:rsidP="00544AE9">
      <w:pPr>
        <w:pStyle w:val="pboth"/>
        <w:numPr>
          <w:ilvl w:val="0"/>
          <w:numId w:val="4"/>
        </w:numPr>
        <w:shd w:val="clear" w:color="auto" w:fill="FFFFFF"/>
        <w:spacing w:before="0" w:beforeAutospacing="0" w:after="0" w:afterAutospacing="0" w:line="293" w:lineRule="atLeast"/>
        <w:jc w:val="both"/>
        <w:rPr>
          <w:color w:val="000000"/>
        </w:rPr>
      </w:pPr>
      <w:bookmarkStart w:id="86" w:name="101635"/>
      <w:bookmarkEnd w:id="86"/>
      <w:r w:rsidRPr="00544AE9">
        <w:rPr>
          <w:color w:val="000000"/>
        </w:rPr>
        <w:t>уметь интегрировать знания из разных предметных областей;</w:t>
      </w:r>
    </w:p>
    <w:p w:rsidR="00C91D54" w:rsidRPr="00544AE9" w:rsidRDefault="004B0251" w:rsidP="00544AE9">
      <w:pPr>
        <w:pStyle w:val="pboth"/>
        <w:numPr>
          <w:ilvl w:val="0"/>
          <w:numId w:val="4"/>
        </w:numPr>
        <w:shd w:val="clear" w:color="auto" w:fill="FFFFFF"/>
        <w:spacing w:before="0" w:beforeAutospacing="0" w:after="0" w:afterAutospacing="0" w:line="293" w:lineRule="atLeast"/>
        <w:jc w:val="both"/>
        <w:rPr>
          <w:color w:val="000000"/>
        </w:rPr>
      </w:pPr>
      <w:bookmarkStart w:id="87" w:name="101636"/>
      <w:bookmarkEnd w:id="87"/>
      <w:r w:rsidRPr="00544AE9">
        <w:rPr>
          <w:color w:val="000000"/>
        </w:rPr>
        <w:t>выдвигать новые идеи, предлагать оригинальные подходы и решения, ставить проблемы и задачи, допускающие альтернативные решения.</w:t>
      </w:r>
    </w:p>
    <w:p w:rsidR="00C91D54" w:rsidRPr="00544AE9" w:rsidRDefault="004B0251" w:rsidP="00544AE9">
      <w:pPr>
        <w:pStyle w:val="pboth"/>
        <w:numPr>
          <w:ilvl w:val="0"/>
          <w:numId w:val="4"/>
        </w:numPr>
        <w:shd w:val="clear" w:color="auto" w:fill="FFFFFF"/>
        <w:spacing w:before="0" w:beforeAutospacing="0" w:after="0" w:afterAutospacing="0" w:line="293" w:lineRule="atLeast"/>
        <w:jc w:val="both"/>
        <w:rPr>
          <w:color w:val="000000"/>
        </w:rPr>
      </w:pPr>
      <w:bookmarkStart w:id="88" w:name="101637"/>
      <w:bookmarkStart w:id="89" w:name="101638"/>
      <w:bookmarkEnd w:id="88"/>
      <w:bookmarkEnd w:id="89"/>
      <w:r w:rsidRPr="00544AE9">
        <w:rPr>
          <w:color w:val="000000"/>
        </w:rPr>
        <w:t>выбирать и использовать различные источники географической информации, необходимые для изучения проблем, которые могут быть решены средствами географии, и поиска путей их решения, для анализа, систематизации и интерпретации информации различных видов и форм представления;</w:t>
      </w:r>
    </w:p>
    <w:p w:rsidR="00C91D54" w:rsidRPr="00544AE9" w:rsidRDefault="004B0251" w:rsidP="00544AE9">
      <w:pPr>
        <w:pStyle w:val="pboth"/>
        <w:numPr>
          <w:ilvl w:val="0"/>
          <w:numId w:val="4"/>
        </w:numPr>
        <w:shd w:val="clear" w:color="auto" w:fill="FFFFFF"/>
        <w:spacing w:before="0" w:beforeAutospacing="0" w:after="0" w:afterAutospacing="0" w:line="293" w:lineRule="atLeast"/>
        <w:jc w:val="both"/>
        <w:rPr>
          <w:color w:val="000000"/>
        </w:rPr>
      </w:pPr>
      <w:bookmarkStart w:id="90" w:name="101639"/>
      <w:bookmarkEnd w:id="90"/>
      <w:r w:rsidRPr="00544AE9">
        <w:rPr>
          <w:color w:val="000000"/>
        </w:rPr>
        <w:t>выбирать оптимальную форму представления и визуализации информации с учетом ее назначения (тексты, картосхемы, диаграммы и другие);</w:t>
      </w:r>
    </w:p>
    <w:p w:rsidR="00C91D54" w:rsidRPr="00544AE9" w:rsidRDefault="004B0251" w:rsidP="00544AE9">
      <w:pPr>
        <w:pStyle w:val="pboth"/>
        <w:numPr>
          <w:ilvl w:val="0"/>
          <w:numId w:val="4"/>
        </w:numPr>
        <w:shd w:val="clear" w:color="auto" w:fill="FFFFFF"/>
        <w:spacing w:before="0" w:beforeAutospacing="0" w:after="0" w:afterAutospacing="0" w:line="293" w:lineRule="atLeast"/>
        <w:jc w:val="both"/>
        <w:rPr>
          <w:color w:val="000000"/>
        </w:rPr>
      </w:pPr>
      <w:bookmarkStart w:id="91" w:name="101640"/>
      <w:bookmarkEnd w:id="91"/>
      <w:r w:rsidRPr="00544AE9">
        <w:rPr>
          <w:color w:val="000000"/>
        </w:rPr>
        <w:t>оценивать достоверность информации;</w:t>
      </w:r>
    </w:p>
    <w:p w:rsidR="00C91D54" w:rsidRPr="00544AE9" w:rsidRDefault="004B0251" w:rsidP="00544AE9">
      <w:pPr>
        <w:pStyle w:val="pboth"/>
        <w:numPr>
          <w:ilvl w:val="0"/>
          <w:numId w:val="4"/>
        </w:numPr>
        <w:shd w:val="clear" w:color="auto" w:fill="FFFFFF"/>
        <w:spacing w:before="0" w:beforeAutospacing="0" w:after="0" w:afterAutospacing="0" w:line="293" w:lineRule="atLeast"/>
        <w:jc w:val="both"/>
        <w:rPr>
          <w:color w:val="000000"/>
        </w:rPr>
      </w:pPr>
      <w:bookmarkStart w:id="92" w:name="101641"/>
      <w:bookmarkEnd w:id="92"/>
      <w:r w:rsidRPr="00544AE9">
        <w:rPr>
          <w:color w:val="000000"/>
        </w:rPr>
        <w:t>использовать средства информационных и коммуникационных технологий (в том числе и ГИС)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C91D54" w:rsidRPr="00544AE9" w:rsidRDefault="004B0251" w:rsidP="00544AE9">
      <w:pPr>
        <w:pStyle w:val="pboth"/>
        <w:numPr>
          <w:ilvl w:val="0"/>
          <w:numId w:val="4"/>
        </w:numPr>
        <w:shd w:val="clear" w:color="auto" w:fill="FFFFFF"/>
        <w:spacing w:before="0" w:beforeAutospacing="0" w:after="0" w:afterAutospacing="0" w:line="293" w:lineRule="atLeast"/>
        <w:jc w:val="both"/>
        <w:rPr>
          <w:color w:val="000000"/>
        </w:rPr>
      </w:pPr>
      <w:bookmarkStart w:id="93" w:name="101642"/>
      <w:bookmarkEnd w:id="93"/>
      <w:r w:rsidRPr="00544AE9">
        <w:rPr>
          <w:color w:val="000000"/>
        </w:rPr>
        <w:t>владеть навыками распознавания и защиты информации, информационной безопасности личности.</w:t>
      </w:r>
    </w:p>
    <w:p w:rsidR="00C91D54" w:rsidRPr="00544AE9" w:rsidRDefault="00C91D54" w:rsidP="00544AE9">
      <w:pPr>
        <w:spacing w:after="0" w:line="240" w:lineRule="auto"/>
        <w:ind w:left="708"/>
        <w:jc w:val="both"/>
        <w:outlineLvl w:val="0"/>
        <w:rPr>
          <w:rFonts w:ascii="Times New Roman" w:hAnsi="Times New Roman" w:cs="Times New Roman"/>
          <w:b/>
          <w:bCs/>
          <w:i/>
          <w:iCs/>
          <w:sz w:val="24"/>
          <w:szCs w:val="24"/>
        </w:rPr>
      </w:pPr>
    </w:p>
    <w:p w:rsidR="00C91D54" w:rsidRPr="00544AE9" w:rsidRDefault="004B0251" w:rsidP="00544AE9">
      <w:pPr>
        <w:spacing w:after="0" w:line="240" w:lineRule="auto"/>
        <w:ind w:left="708"/>
        <w:jc w:val="both"/>
        <w:outlineLvl w:val="0"/>
        <w:rPr>
          <w:rFonts w:ascii="Times New Roman" w:hAnsi="Times New Roman" w:cs="Times New Roman"/>
          <w:b/>
          <w:bCs/>
          <w:i/>
          <w:iCs/>
          <w:sz w:val="24"/>
          <w:szCs w:val="24"/>
        </w:rPr>
      </w:pPr>
      <w:r w:rsidRPr="00544AE9">
        <w:rPr>
          <w:rFonts w:ascii="Times New Roman" w:hAnsi="Times New Roman" w:cs="Times New Roman"/>
          <w:b/>
          <w:bCs/>
          <w:i/>
          <w:iCs/>
          <w:sz w:val="24"/>
          <w:szCs w:val="24"/>
        </w:rPr>
        <w:t>Коммуникативные УУД:</w:t>
      </w:r>
    </w:p>
    <w:p w:rsidR="00C91D54" w:rsidRPr="00544AE9" w:rsidRDefault="004B0251" w:rsidP="00544AE9">
      <w:pPr>
        <w:pStyle w:val="pboth"/>
        <w:numPr>
          <w:ilvl w:val="0"/>
          <w:numId w:val="5"/>
        </w:numPr>
        <w:shd w:val="clear" w:color="auto" w:fill="FFFFFF"/>
        <w:spacing w:before="0" w:beforeAutospacing="0" w:after="0" w:afterAutospacing="0" w:line="293" w:lineRule="atLeast"/>
        <w:jc w:val="both"/>
        <w:rPr>
          <w:color w:val="000000"/>
        </w:rPr>
      </w:pPr>
      <w:bookmarkStart w:id="94" w:name="101644"/>
      <w:bookmarkEnd w:id="94"/>
      <w:r w:rsidRPr="00544AE9">
        <w:rPr>
          <w:color w:val="000000"/>
        </w:rPr>
        <w:lastRenderedPageBreak/>
        <w:t>владеть различными способами общения и взаимодействия;</w:t>
      </w:r>
    </w:p>
    <w:p w:rsidR="00C91D54" w:rsidRPr="00544AE9" w:rsidRDefault="004B0251" w:rsidP="00544AE9">
      <w:pPr>
        <w:pStyle w:val="pboth"/>
        <w:numPr>
          <w:ilvl w:val="0"/>
          <w:numId w:val="5"/>
        </w:numPr>
        <w:shd w:val="clear" w:color="auto" w:fill="FFFFFF"/>
        <w:spacing w:before="0" w:beforeAutospacing="0" w:after="0" w:afterAutospacing="0" w:line="293" w:lineRule="atLeast"/>
        <w:jc w:val="both"/>
        <w:rPr>
          <w:color w:val="000000"/>
        </w:rPr>
      </w:pPr>
      <w:bookmarkStart w:id="95" w:name="101645"/>
      <w:bookmarkEnd w:id="95"/>
      <w:r w:rsidRPr="00544AE9">
        <w:rPr>
          <w:color w:val="000000"/>
        </w:rPr>
        <w:t>аргументированно вести диалог, уметь смягчать конфликтные ситуации;</w:t>
      </w:r>
    </w:p>
    <w:p w:rsidR="00C91D54" w:rsidRPr="00544AE9" w:rsidRDefault="004B0251" w:rsidP="00544AE9">
      <w:pPr>
        <w:pStyle w:val="pboth"/>
        <w:numPr>
          <w:ilvl w:val="0"/>
          <w:numId w:val="5"/>
        </w:numPr>
        <w:shd w:val="clear" w:color="auto" w:fill="FFFFFF"/>
        <w:spacing w:before="0" w:beforeAutospacing="0" w:after="0" w:afterAutospacing="0" w:line="293" w:lineRule="atLeast"/>
        <w:jc w:val="both"/>
        <w:rPr>
          <w:color w:val="000000"/>
        </w:rPr>
      </w:pPr>
      <w:bookmarkStart w:id="96" w:name="101646"/>
      <w:bookmarkEnd w:id="96"/>
      <w:r w:rsidRPr="00544AE9">
        <w:rPr>
          <w:color w:val="000000"/>
        </w:rPr>
        <w:t>сопоставлять свои суждения по географическим вопросам с суждениями других участников диалога, обнаруживать различие и сходство позиций, задавать вопросы по существу обсуждаемой темы;</w:t>
      </w:r>
    </w:p>
    <w:p w:rsidR="00C91D54" w:rsidRPr="00544AE9" w:rsidRDefault="004B0251" w:rsidP="00544AE9">
      <w:pPr>
        <w:pStyle w:val="pboth"/>
        <w:numPr>
          <w:ilvl w:val="0"/>
          <w:numId w:val="5"/>
        </w:numPr>
        <w:shd w:val="clear" w:color="auto" w:fill="FFFFFF"/>
        <w:spacing w:before="0" w:beforeAutospacing="0" w:after="0" w:afterAutospacing="0" w:line="293" w:lineRule="atLeast"/>
        <w:jc w:val="both"/>
        <w:rPr>
          <w:color w:val="000000"/>
        </w:rPr>
      </w:pPr>
      <w:bookmarkStart w:id="97" w:name="101647"/>
      <w:bookmarkEnd w:id="97"/>
      <w:r w:rsidRPr="00544AE9">
        <w:rPr>
          <w:color w:val="000000"/>
        </w:rPr>
        <w:t>развернуто и логично излагать свою точку зрения по географическим аспектам различных вопросов с использованием языковых средств.</w:t>
      </w:r>
    </w:p>
    <w:p w:rsidR="00C91D54" w:rsidRPr="00544AE9" w:rsidRDefault="004B0251" w:rsidP="00544AE9">
      <w:pPr>
        <w:pStyle w:val="pboth"/>
        <w:numPr>
          <w:ilvl w:val="0"/>
          <w:numId w:val="5"/>
        </w:numPr>
        <w:shd w:val="clear" w:color="auto" w:fill="FFFFFF"/>
        <w:spacing w:before="0" w:beforeAutospacing="0" w:after="0" w:afterAutospacing="0" w:line="293" w:lineRule="atLeast"/>
        <w:jc w:val="both"/>
        <w:rPr>
          <w:color w:val="000000"/>
        </w:rPr>
      </w:pPr>
      <w:r w:rsidRPr="00544AE9">
        <w:rPr>
          <w:color w:val="000000"/>
        </w:rPr>
        <w:t>использовать преимущества командной и индивидуальной работы;</w:t>
      </w:r>
    </w:p>
    <w:p w:rsidR="00C91D54" w:rsidRPr="00544AE9" w:rsidRDefault="004B0251" w:rsidP="00544AE9">
      <w:pPr>
        <w:pStyle w:val="pboth"/>
        <w:numPr>
          <w:ilvl w:val="0"/>
          <w:numId w:val="5"/>
        </w:numPr>
        <w:shd w:val="clear" w:color="auto" w:fill="FFFFFF"/>
        <w:spacing w:before="0" w:beforeAutospacing="0" w:after="0" w:afterAutospacing="0" w:line="293" w:lineRule="atLeast"/>
        <w:jc w:val="both"/>
        <w:rPr>
          <w:color w:val="000000"/>
        </w:rPr>
      </w:pPr>
      <w:bookmarkStart w:id="98" w:name="101674"/>
      <w:bookmarkEnd w:id="98"/>
      <w:r w:rsidRPr="00544AE9">
        <w:rPr>
          <w:color w:val="000000"/>
        </w:rPr>
        <w:t>выбирать тематику и методы совместных действий с учетом общих интересов и возможностей каждого члена коллектива;</w:t>
      </w:r>
    </w:p>
    <w:p w:rsidR="00C91D54" w:rsidRPr="00544AE9" w:rsidRDefault="004B0251" w:rsidP="00544AE9">
      <w:pPr>
        <w:pStyle w:val="pboth"/>
        <w:numPr>
          <w:ilvl w:val="0"/>
          <w:numId w:val="5"/>
        </w:numPr>
        <w:shd w:val="clear" w:color="auto" w:fill="FFFFFF"/>
        <w:spacing w:before="0" w:beforeAutospacing="0" w:after="0" w:afterAutospacing="0" w:line="293" w:lineRule="atLeast"/>
        <w:jc w:val="both"/>
        <w:rPr>
          <w:color w:val="000000"/>
        </w:rPr>
      </w:pPr>
      <w:bookmarkStart w:id="99" w:name="101675"/>
      <w:bookmarkEnd w:id="99"/>
      <w:r w:rsidRPr="00544AE9">
        <w:rPr>
          <w:color w:val="000000"/>
        </w:rPr>
        <w:t>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rsidR="00C91D54" w:rsidRPr="00544AE9" w:rsidRDefault="004B0251" w:rsidP="00544AE9">
      <w:pPr>
        <w:pStyle w:val="pboth"/>
        <w:numPr>
          <w:ilvl w:val="0"/>
          <w:numId w:val="5"/>
        </w:numPr>
        <w:shd w:val="clear" w:color="auto" w:fill="FFFFFF"/>
        <w:spacing w:before="0" w:beforeAutospacing="0" w:after="0" w:afterAutospacing="0" w:line="293" w:lineRule="atLeast"/>
        <w:jc w:val="both"/>
        <w:rPr>
          <w:color w:val="000000"/>
        </w:rPr>
      </w:pPr>
      <w:bookmarkStart w:id="100" w:name="101676"/>
      <w:bookmarkEnd w:id="100"/>
      <w:r w:rsidRPr="00544AE9">
        <w:rPr>
          <w:color w:val="000000"/>
        </w:rPr>
        <w:t>оценивать качество своего вклада и каждого участника команды в общий результат по разработанным критериям;</w:t>
      </w:r>
    </w:p>
    <w:p w:rsidR="00C91D54" w:rsidRPr="00544AE9" w:rsidRDefault="004B0251" w:rsidP="00544AE9">
      <w:pPr>
        <w:pStyle w:val="pboth"/>
        <w:numPr>
          <w:ilvl w:val="0"/>
          <w:numId w:val="5"/>
        </w:numPr>
        <w:shd w:val="clear" w:color="auto" w:fill="FFFFFF"/>
        <w:spacing w:before="0" w:beforeAutospacing="0" w:after="0" w:afterAutospacing="0" w:line="293" w:lineRule="atLeast"/>
        <w:jc w:val="both"/>
        <w:rPr>
          <w:color w:val="000000"/>
        </w:rPr>
      </w:pPr>
      <w:bookmarkStart w:id="101" w:name="101677"/>
      <w:bookmarkEnd w:id="101"/>
      <w:r w:rsidRPr="00544AE9">
        <w:rPr>
          <w:color w:val="000000"/>
        </w:rPr>
        <w:t>предлагать новые проекты, оценивать идеи с позиции новизны, оригинальности, практической значимости.</w:t>
      </w:r>
    </w:p>
    <w:p w:rsidR="00C91D54" w:rsidRPr="00544AE9" w:rsidRDefault="00C91D54" w:rsidP="00544AE9">
      <w:pPr>
        <w:pStyle w:val="10"/>
        <w:jc w:val="both"/>
        <w:rPr>
          <w:rFonts w:cs="Times New Roman"/>
          <w:b/>
          <w:bCs/>
          <w:sz w:val="24"/>
          <w:szCs w:val="24"/>
        </w:rPr>
      </w:pPr>
      <w:bookmarkStart w:id="102" w:name="101678"/>
      <w:bookmarkEnd w:id="102"/>
    </w:p>
    <w:p w:rsidR="00C91D54" w:rsidRPr="00544AE9" w:rsidRDefault="00C91D54" w:rsidP="00544AE9">
      <w:pPr>
        <w:autoSpaceDE w:val="0"/>
        <w:autoSpaceDN w:val="0"/>
        <w:adjustRightInd w:val="0"/>
        <w:spacing w:after="0" w:line="240" w:lineRule="auto"/>
        <w:jc w:val="both"/>
        <w:rPr>
          <w:rFonts w:ascii="Times New Roman" w:hAnsi="Times New Roman" w:cs="Times New Roman"/>
          <w:b/>
          <w:bCs/>
          <w:sz w:val="24"/>
          <w:szCs w:val="24"/>
        </w:rPr>
      </w:pPr>
    </w:p>
    <w:p w:rsidR="00C91D54" w:rsidRDefault="004B0251">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Планируемые предметные результаты обучения</w:t>
      </w:r>
    </w:p>
    <w:p w:rsidR="00C91D54" w:rsidRDefault="00C91D54">
      <w:pPr>
        <w:autoSpaceDE w:val="0"/>
        <w:autoSpaceDN w:val="0"/>
        <w:adjustRightInd w:val="0"/>
        <w:spacing w:after="0" w:line="240" w:lineRule="auto"/>
        <w:jc w:val="center"/>
        <w:rPr>
          <w:rFonts w:ascii="Times New Roman" w:hAnsi="Times New Roman" w:cs="Times New Roman"/>
          <w:b/>
          <w:bCs/>
          <w:sz w:val="24"/>
          <w:szCs w:val="24"/>
        </w:rPr>
      </w:pPr>
    </w:p>
    <w:p w:rsidR="00C91D54" w:rsidRPr="00544AE9" w:rsidRDefault="004B0251" w:rsidP="00544AE9">
      <w:pPr>
        <w:pStyle w:val="pboth"/>
        <w:numPr>
          <w:ilvl w:val="0"/>
          <w:numId w:val="6"/>
        </w:numPr>
        <w:shd w:val="clear" w:color="auto" w:fill="FFFFFF"/>
        <w:spacing w:before="0" w:beforeAutospacing="0" w:after="0" w:afterAutospacing="0" w:line="293" w:lineRule="atLeast"/>
        <w:jc w:val="both"/>
        <w:rPr>
          <w:color w:val="000000"/>
        </w:rPr>
      </w:pPr>
      <w:bookmarkStart w:id="103" w:name="101679"/>
      <w:bookmarkEnd w:id="103"/>
      <w:r w:rsidRPr="00544AE9">
        <w:rPr>
          <w:color w:val="000000"/>
        </w:rPr>
        <w:t>понимать роль и место современной географической науки в системе научных дисциплин, ее участии в решении важнейших проблем человечества: приводить примеры проявления глобальных проблем, в решении которых принимает участие современная географическая наука, на региональном уровне, в разных странах, в том числе в России;</w:t>
      </w:r>
    </w:p>
    <w:p w:rsidR="00C91D54" w:rsidRPr="00544AE9" w:rsidRDefault="004B0251" w:rsidP="00544AE9">
      <w:pPr>
        <w:pStyle w:val="pboth"/>
        <w:numPr>
          <w:ilvl w:val="0"/>
          <w:numId w:val="6"/>
        </w:numPr>
        <w:shd w:val="clear" w:color="auto" w:fill="FFFFFF"/>
        <w:spacing w:before="0" w:beforeAutospacing="0" w:after="0" w:afterAutospacing="0" w:line="293" w:lineRule="atLeast"/>
        <w:jc w:val="both"/>
        <w:rPr>
          <w:color w:val="000000"/>
        </w:rPr>
      </w:pPr>
      <w:bookmarkStart w:id="104" w:name="101680"/>
      <w:bookmarkEnd w:id="104"/>
      <w:r w:rsidRPr="00544AE9">
        <w:rPr>
          <w:color w:val="000000"/>
        </w:rPr>
        <w:t>освоить и применять знания о размещении основных географических объектов и территориальной организации природы и общества: выбирать и использовать источники географической информации для определения положения и взаиморасположения объектов в пространстве;</w:t>
      </w:r>
    </w:p>
    <w:p w:rsidR="00C91D54" w:rsidRPr="00544AE9" w:rsidRDefault="004B0251" w:rsidP="00544AE9">
      <w:pPr>
        <w:pStyle w:val="pboth"/>
        <w:numPr>
          <w:ilvl w:val="0"/>
          <w:numId w:val="6"/>
        </w:numPr>
        <w:shd w:val="clear" w:color="auto" w:fill="FFFFFF"/>
        <w:spacing w:before="0" w:beforeAutospacing="0" w:after="0" w:afterAutospacing="0" w:line="293" w:lineRule="atLeast"/>
        <w:jc w:val="both"/>
        <w:rPr>
          <w:color w:val="000000"/>
        </w:rPr>
      </w:pPr>
      <w:bookmarkStart w:id="105" w:name="101681"/>
      <w:bookmarkEnd w:id="105"/>
      <w:r w:rsidRPr="00544AE9">
        <w:rPr>
          <w:color w:val="000000"/>
        </w:rPr>
        <w:t>описывать положение и взаиморасположение изученных географических объектов в пространстве, новую многополярную модель политического мироустройства, ареалы распространения основных религий;</w:t>
      </w:r>
    </w:p>
    <w:p w:rsidR="00C91D54" w:rsidRPr="00544AE9" w:rsidRDefault="004B0251" w:rsidP="00544AE9">
      <w:pPr>
        <w:pStyle w:val="pboth"/>
        <w:numPr>
          <w:ilvl w:val="0"/>
          <w:numId w:val="6"/>
        </w:numPr>
        <w:shd w:val="clear" w:color="auto" w:fill="FFFFFF"/>
        <w:spacing w:before="0" w:beforeAutospacing="0" w:after="0" w:afterAutospacing="0" w:line="293" w:lineRule="atLeast"/>
        <w:jc w:val="both"/>
        <w:rPr>
          <w:color w:val="000000"/>
        </w:rPr>
      </w:pPr>
      <w:bookmarkStart w:id="106" w:name="101682"/>
      <w:bookmarkEnd w:id="106"/>
      <w:r w:rsidRPr="00544AE9">
        <w:rPr>
          <w:color w:val="000000"/>
        </w:rPr>
        <w:t>приводить примеры наиболее крупных стран по численности населения и площади территории, стран, имеющих различное географическое положение, стран с различными формами правления и государственного устройства, стран-лидеров по производству основных видов промышленной и сельскохозяйственной продукции, основных международных магистралей и транспортных узлов, стран-лидеров по запасам минеральных, лесных, земельных, водных ресурсов;</w:t>
      </w:r>
    </w:p>
    <w:p w:rsidR="00C91D54" w:rsidRPr="00544AE9" w:rsidRDefault="004B0251" w:rsidP="00544AE9">
      <w:pPr>
        <w:pStyle w:val="pboth"/>
        <w:numPr>
          <w:ilvl w:val="0"/>
          <w:numId w:val="6"/>
        </w:numPr>
        <w:shd w:val="clear" w:color="auto" w:fill="FFFFFF"/>
        <w:spacing w:before="0" w:beforeAutospacing="0" w:after="0" w:afterAutospacing="0" w:line="293" w:lineRule="atLeast"/>
        <w:jc w:val="both"/>
        <w:rPr>
          <w:color w:val="000000"/>
        </w:rPr>
      </w:pPr>
      <w:bookmarkStart w:id="107" w:name="101683"/>
      <w:bookmarkEnd w:id="107"/>
      <w:r w:rsidRPr="00544AE9">
        <w:rPr>
          <w:color w:val="000000"/>
        </w:rPr>
        <w:t xml:space="preserve">различать географические процессы и явления: урбанизацию, </w:t>
      </w:r>
      <w:proofErr w:type="spellStart"/>
      <w:r w:rsidRPr="00544AE9">
        <w:rPr>
          <w:color w:val="000000"/>
        </w:rPr>
        <w:t>субурбанизацию</w:t>
      </w:r>
      <w:proofErr w:type="spellEnd"/>
      <w:r w:rsidRPr="00544AE9">
        <w:rPr>
          <w:color w:val="000000"/>
        </w:rPr>
        <w:t>, ложную урбанизацию, эмиграцию, иммиграцию, демографический взрыв и демографический кризис и распознавать их проявления в повседневной жизни;</w:t>
      </w:r>
    </w:p>
    <w:p w:rsidR="00C91D54" w:rsidRPr="00544AE9" w:rsidRDefault="004B0251" w:rsidP="00544AE9">
      <w:pPr>
        <w:pStyle w:val="pboth"/>
        <w:numPr>
          <w:ilvl w:val="0"/>
          <w:numId w:val="6"/>
        </w:numPr>
        <w:shd w:val="clear" w:color="auto" w:fill="FFFFFF"/>
        <w:spacing w:before="0" w:beforeAutospacing="0" w:after="0" w:afterAutospacing="0" w:line="293" w:lineRule="atLeast"/>
        <w:jc w:val="both"/>
        <w:rPr>
          <w:color w:val="000000"/>
        </w:rPr>
      </w:pPr>
      <w:bookmarkStart w:id="108" w:name="101684"/>
      <w:bookmarkEnd w:id="108"/>
      <w:proofErr w:type="gramStart"/>
      <w:r w:rsidRPr="00544AE9">
        <w:rPr>
          <w:color w:val="000000"/>
        </w:rPr>
        <w:t xml:space="preserve">использовать знания об основных географических закономерностях для определения и сравнения свойств изученных географических объектов, процессов и явлений, в том числе: для определения и сравнения показателей уровня развития мирового хозяйства (объемы </w:t>
      </w:r>
      <w:r w:rsidRPr="00544AE9">
        <w:rPr>
          <w:color w:val="000000"/>
        </w:rPr>
        <w:lastRenderedPageBreak/>
        <w:t>ВВП, промышленного, сельскохозяйственного производства и другие) и важнейших отраслей хозяйства в отдельных странах, сравнения показателей, характеризующих демографическую ситуацию, урбанизацию, миграции и качество жизни населения мира и отдельных стран, с использованием</w:t>
      </w:r>
      <w:proofErr w:type="gramEnd"/>
      <w:r w:rsidRPr="00544AE9">
        <w:rPr>
          <w:color w:val="000000"/>
        </w:rPr>
        <w:t xml:space="preserve"> </w:t>
      </w:r>
      <w:proofErr w:type="gramStart"/>
      <w:r w:rsidRPr="00544AE9">
        <w:rPr>
          <w:color w:val="000000"/>
        </w:rPr>
        <w:t>источников географической информации, сравнения структуры экономики аграрных, индустриальных и постиндустриальных стран, регионов и стран по обеспеченности минеральными, водными, земельными и лесными ресурсами с использованием источников географической информации, для классификации крупнейших стран, в том числе по особенностям географического положения, форме правления и государственного устройства, уровню социально-экономического развития, типам воспроизводства населения, занимаемым ими позициям относительно России, для классификации ландшафтов с использованием источников</w:t>
      </w:r>
      <w:proofErr w:type="gramEnd"/>
      <w:r w:rsidRPr="00544AE9">
        <w:rPr>
          <w:color w:val="000000"/>
        </w:rPr>
        <w:t xml:space="preserve"> географической информации;</w:t>
      </w:r>
    </w:p>
    <w:p w:rsidR="00C91D54" w:rsidRPr="00544AE9" w:rsidRDefault="004B0251" w:rsidP="00544AE9">
      <w:pPr>
        <w:pStyle w:val="pboth"/>
        <w:numPr>
          <w:ilvl w:val="0"/>
          <w:numId w:val="6"/>
        </w:numPr>
        <w:shd w:val="clear" w:color="auto" w:fill="FFFFFF"/>
        <w:spacing w:before="0" w:beforeAutospacing="0" w:after="0" w:afterAutospacing="0" w:line="293" w:lineRule="atLeast"/>
        <w:jc w:val="both"/>
        <w:rPr>
          <w:color w:val="000000"/>
        </w:rPr>
      </w:pPr>
      <w:bookmarkStart w:id="109" w:name="101685"/>
      <w:bookmarkEnd w:id="109"/>
      <w:r w:rsidRPr="00544AE9">
        <w:rPr>
          <w:color w:val="000000"/>
        </w:rPr>
        <w:t xml:space="preserve">устанавливать взаимосвязи между социально-экономическими и </w:t>
      </w:r>
      <w:proofErr w:type="spellStart"/>
      <w:r w:rsidRPr="00544AE9">
        <w:rPr>
          <w:color w:val="000000"/>
        </w:rPr>
        <w:t>геоэкологическими</w:t>
      </w:r>
      <w:proofErr w:type="spellEnd"/>
      <w:r w:rsidRPr="00544AE9">
        <w:rPr>
          <w:color w:val="000000"/>
        </w:rPr>
        <w:t xml:space="preserve"> процессами и явлениями; между природными условиями и размещением населения, в том числе между глобальным изменением климата и изменением уровня Мирового океана, хозяйственной деятельностью и возможными изменениями в размещении населения, между развитием науки и технологии и возможностями человека прогнозировать опасные природные явления и противостоять им;</w:t>
      </w:r>
    </w:p>
    <w:p w:rsidR="00C91D54" w:rsidRPr="00544AE9" w:rsidRDefault="004B0251" w:rsidP="00544AE9">
      <w:pPr>
        <w:pStyle w:val="pboth"/>
        <w:numPr>
          <w:ilvl w:val="0"/>
          <w:numId w:val="6"/>
        </w:numPr>
        <w:shd w:val="clear" w:color="auto" w:fill="FFFFFF"/>
        <w:spacing w:before="0" w:beforeAutospacing="0" w:after="0" w:afterAutospacing="0" w:line="293" w:lineRule="atLeast"/>
        <w:jc w:val="both"/>
        <w:rPr>
          <w:color w:val="000000"/>
        </w:rPr>
      </w:pPr>
      <w:bookmarkStart w:id="110" w:name="101686"/>
      <w:bookmarkEnd w:id="110"/>
      <w:r w:rsidRPr="00544AE9">
        <w:rPr>
          <w:color w:val="000000"/>
        </w:rPr>
        <w:t>устанавливать взаимосвязи между значениями показателей рождаемости, смертности, средней ожидаемой продолжительности жизни и возрастной структурой населения, развитием отраслей мирового хозяйства и особенностями их влияния на окружающую среду;</w:t>
      </w:r>
    </w:p>
    <w:p w:rsidR="00C91D54" w:rsidRPr="00544AE9" w:rsidRDefault="004B0251" w:rsidP="00544AE9">
      <w:pPr>
        <w:pStyle w:val="pboth"/>
        <w:numPr>
          <w:ilvl w:val="0"/>
          <w:numId w:val="6"/>
        </w:numPr>
        <w:shd w:val="clear" w:color="auto" w:fill="FFFFFF"/>
        <w:spacing w:before="0" w:beforeAutospacing="0" w:after="0" w:afterAutospacing="0" w:line="293" w:lineRule="atLeast"/>
        <w:jc w:val="both"/>
        <w:rPr>
          <w:color w:val="000000"/>
        </w:rPr>
      </w:pPr>
      <w:bookmarkStart w:id="111" w:name="101687"/>
      <w:bookmarkEnd w:id="111"/>
      <w:r w:rsidRPr="00544AE9">
        <w:rPr>
          <w:color w:val="000000"/>
        </w:rPr>
        <w:t>формулировать и (или) обосновывать выводы на основе использования географических знаний;</w:t>
      </w:r>
    </w:p>
    <w:p w:rsidR="00C91D54" w:rsidRPr="00544AE9" w:rsidRDefault="004B0251" w:rsidP="00544AE9">
      <w:pPr>
        <w:pStyle w:val="pboth"/>
        <w:numPr>
          <w:ilvl w:val="0"/>
          <w:numId w:val="6"/>
        </w:numPr>
        <w:shd w:val="clear" w:color="auto" w:fill="FFFFFF"/>
        <w:spacing w:before="0" w:beforeAutospacing="0" w:after="0" w:afterAutospacing="0" w:line="293" w:lineRule="atLeast"/>
        <w:jc w:val="both"/>
        <w:rPr>
          <w:color w:val="000000"/>
        </w:rPr>
      </w:pPr>
      <w:bookmarkStart w:id="112" w:name="101688"/>
      <w:bookmarkEnd w:id="112"/>
      <w:r w:rsidRPr="00544AE9">
        <w:rPr>
          <w:color w:val="000000"/>
        </w:rPr>
        <w:t xml:space="preserve"> </w:t>
      </w:r>
      <w:proofErr w:type="gramStart"/>
      <w:r w:rsidRPr="00544AE9">
        <w:rPr>
          <w:color w:val="000000"/>
        </w:rPr>
        <w:t xml:space="preserve">владеть географической терминологией и системой базовых географических понятий: применять социально-экономические понятия: политическая карта, государство, политико-географическое положение, монархия, республика, унитарное государство, федеративное государство, воспроизводство населения, демографический взрыв, демографический кризис, демографический переход,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"климатические беженцы", расселение населения, демографическая политика, </w:t>
      </w:r>
      <w:proofErr w:type="spellStart"/>
      <w:r w:rsidRPr="00544AE9">
        <w:rPr>
          <w:color w:val="000000"/>
        </w:rPr>
        <w:t>субурбанизация</w:t>
      </w:r>
      <w:proofErr w:type="spellEnd"/>
      <w:r w:rsidRPr="00544AE9">
        <w:rPr>
          <w:color w:val="000000"/>
        </w:rPr>
        <w:t>, ложная урбанизация, мегалополисы, развитые</w:t>
      </w:r>
      <w:proofErr w:type="gramEnd"/>
      <w:r w:rsidRPr="00544AE9">
        <w:rPr>
          <w:color w:val="000000"/>
        </w:rPr>
        <w:t xml:space="preserve"> </w:t>
      </w:r>
      <w:proofErr w:type="gramStart"/>
      <w:r w:rsidRPr="00544AE9">
        <w:rPr>
          <w:color w:val="000000"/>
        </w:rPr>
        <w:t xml:space="preserve">и развивающиеся, новые индустриальные, нефтедобывающие страны, </w:t>
      </w:r>
      <w:proofErr w:type="spellStart"/>
      <w:r w:rsidRPr="00544AE9">
        <w:rPr>
          <w:color w:val="000000"/>
        </w:rPr>
        <w:t>ресурсообеспеченность</w:t>
      </w:r>
      <w:proofErr w:type="spellEnd"/>
      <w:r w:rsidRPr="00544AE9">
        <w:rPr>
          <w:color w:val="000000"/>
        </w:rPr>
        <w:t xml:space="preserve">, мировое хозяйство, международная экономическая интеграция,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"сланцевая революция", "водородная энергетика", "зеленая энергетика", органическое сельское хозяйство, глобализация мировой экономики и </w:t>
      </w:r>
      <w:proofErr w:type="spellStart"/>
      <w:r w:rsidRPr="00544AE9">
        <w:rPr>
          <w:color w:val="000000"/>
        </w:rPr>
        <w:t>деглобализация</w:t>
      </w:r>
      <w:proofErr w:type="spellEnd"/>
      <w:r w:rsidRPr="00544AE9">
        <w:rPr>
          <w:color w:val="000000"/>
        </w:rPr>
        <w:t>, "</w:t>
      </w:r>
      <w:proofErr w:type="spellStart"/>
      <w:r w:rsidRPr="00544AE9">
        <w:rPr>
          <w:color w:val="000000"/>
        </w:rPr>
        <w:t>энергопереход</w:t>
      </w:r>
      <w:proofErr w:type="spellEnd"/>
      <w:r w:rsidRPr="00544AE9">
        <w:rPr>
          <w:color w:val="000000"/>
        </w:rPr>
        <w:t>", международные экономические отношения, устойчивое развитие для решения учебных и (или) практико-ориентированных задач;</w:t>
      </w:r>
      <w:proofErr w:type="gramEnd"/>
    </w:p>
    <w:p w:rsidR="00C91D54" w:rsidRPr="00544AE9" w:rsidRDefault="004B0251" w:rsidP="00544AE9">
      <w:pPr>
        <w:pStyle w:val="pboth"/>
        <w:numPr>
          <w:ilvl w:val="0"/>
          <w:numId w:val="6"/>
        </w:numPr>
        <w:shd w:val="clear" w:color="auto" w:fill="FFFFFF"/>
        <w:spacing w:before="0" w:beforeAutospacing="0" w:after="0" w:afterAutospacing="0" w:line="293" w:lineRule="atLeast"/>
        <w:jc w:val="both"/>
        <w:rPr>
          <w:color w:val="000000"/>
        </w:rPr>
      </w:pPr>
      <w:bookmarkStart w:id="113" w:name="101689"/>
      <w:bookmarkEnd w:id="113"/>
      <w:r w:rsidRPr="00544AE9">
        <w:rPr>
          <w:color w:val="000000"/>
        </w:rPr>
        <w:t>уметь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цели и задачи проведения наблюдения (исследования); выбирать форму фиксации результатов наблюдения (исследования);</w:t>
      </w:r>
    </w:p>
    <w:p w:rsidR="00C91D54" w:rsidRPr="00544AE9" w:rsidRDefault="004B0251" w:rsidP="00544AE9">
      <w:pPr>
        <w:pStyle w:val="pboth"/>
        <w:numPr>
          <w:ilvl w:val="0"/>
          <w:numId w:val="6"/>
        </w:numPr>
        <w:shd w:val="clear" w:color="auto" w:fill="FFFFFF"/>
        <w:spacing w:before="0" w:beforeAutospacing="0" w:after="0" w:afterAutospacing="0" w:line="293" w:lineRule="atLeast"/>
        <w:jc w:val="both"/>
        <w:rPr>
          <w:color w:val="000000"/>
        </w:rPr>
      </w:pPr>
      <w:bookmarkStart w:id="114" w:name="101690"/>
      <w:bookmarkEnd w:id="114"/>
      <w:r w:rsidRPr="00544AE9">
        <w:rPr>
          <w:color w:val="000000"/>
        </w:rPr>
        <w:t xml:space="preserve"> уметь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w:t>
      </w:r>
      <w:r w:rsidRPr="00544AE9">
        <w:rPr>
          <w:color w:val="000000"/>
        </w:rPr>
        <w:lastRenderedPageBreak/>
        <w:t>использовать источники географической информации (картографические, статистические, текстовые, видео- и фотоизображения, геоинформационные системы, адекватные решаемым задачам;</w:t>
      </w:r>
    </w:p>
    <w:p w:rsidR="00C91D54" w:rsidRPr="00544AE9" w:rsidRDefault="004B0251" w:rsidP="00544AE9">
      <w:pPr>
        <w:pStyle w:val="pboth"/>
        <w:numPr>
          <w:ilvl w:val="0"/>
          <w:numId w:val="6"/>
        </w:numPr>
        <w:shd w:val="clear" w:color="auto" w:fill="FFFFFF"/>
        <w:spacing w:before="0" w:beforeAutospacing="0" w:after="0" w:afterAutospacing="0" w:line="293" w:lineRule="atLeast"/>
        <w:jc w:val="both"/>
        <w:rPr>
          <w:color w:val="000000"/>
        </w:rPr>
      </w:pPr>
      <w:bookmarkStart w:id="115" w:name="101691"/>
      <w:bookmarkEnd w:id="115"/>
      <w:r w:rsidRPr="00544AE9">
        <w:rPr>
          <w:color w:val="000000"/>
        </w:rPr>
        <w:t>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w:t>
      </w:r>
    </w:p>
    <w:p w:rsidR="00C91D54" w:rsidRPr="00544AE9" w:rsidRDefault="004B0251" w:rsidP="00544AE9">
      <w:pPr>
        <w:pStyle w:val="pboth"/>
        <w:numPr>
          <w:ilvl w:val="0"/>
          <w:numId w:val="6"/>
        </w:numPr>
        <w:shd w:val="clear" w:color="auto" w:fill="FFFFFF"/>
        <w:spacing w:before="0" w:beforeAutospacing="0" w:after="0" w:afterAutospacing="0" w:line="293" w:lineRule="atLeast"/>
        <w:jc w:val="both"/>
        <w:rPr>
          <w:color w:val="000000"/>
        </w:rPr>
      </w:pPr>
      <w:bookmarkStart w:id="116" w:name="101692"/>
      <w:bookmarkEnd w:id="116"/>
      <w:r w:rsidRPr="00544AE9">
        <w:rPr>
          <w:color w:val="000000"/>
        </w:rPr>
        <w:t>определять и сравнивать по географическим картам различного содержания и другим источникам географической информации качественные и количественные показатели, характеризующие изученные географические объекты, процессы и явления;</w:t>
      </w:r>
    </w:p>
    <w:p w:rsidR="00C91D54" w:rsidRPr="00544AE9" w:rsidRDefault="004B0251" w:rsidP="00544AE9">
      <w:pPr>
        <w:pStyle w:val="pboth"/>
        <w:numPr>
          <w:ilvl w:val="0"/>
          <w:numId w:val="6"/>
        </w:numPr>
        <w:shd w:val="clear" w:color="auto" w:fill="FFFFFF"/>
        <w:spacing w:before="0" w:beforeAutospacing="0" w:after="0" w:afterAutospacing="0" w:line="293" w:lineRule="atLeast"/>
        <w:jc w:val="both"/>
        <w:rPr>
          <w:color w:val="000000"/>
        </w:rPr>
      </w:pPr>
      <w:bookmarkStart w:id="117" w:name="101693"/>
      <w:bookmarkEnd w:id="117"/>
      <w:r w:rsidRPr="00544AE9">
        <w:rPr>
          <w:color w:val="000000"/>
        </w:rPr>
        <w:t>прогнозировать изменения состава и структуры населения, в том числе возрастной структуры населения отдельных стран с использованием источников географической информации;</w:t>
      </w:r>
    </w:p>
    <w:p w:rsidR="00C91D54" w:rsidRPr="00544AE9" w:rsidRDefault="004B0251" w:rsidP="00544AE9">
      <w:pPr>
        <w:pStyle w:val="pboth"/>
        <w:numPr>
          <w:ilvl w:val="0"/>
          <w:numId w:val="6"/>
        </w:numPr>
        <w:shd w:val="clear" w:color="auto" w:fill="FFFFFF"/>
        <w:spacing w:before="0" w:beforeAutospacing="0" w:after="0" w:afterAutospacing="0" w:line="293" w:lineRule="atLeast"/>
        <w:jc w:val="both"/>
        <w:rPr>
          <w:color w:val="000000"/>
        </w:rPr>
      </w:pPr>
      <w:bookmarkStart w:id="118" w:name="101694"/>
      <w:bookmarkEnd w:id="118"/>
      <w:r w:rsidRPr="00544AE9">
        <w:rPr>
          <w:color w:val="000000"/>
        </w:rPr>
        <w:t>определять и находить в комплексе источников недостоверную и противоречивую географическую информацию для решения учебных и (или) практико-ориентированных задач;</w:t>
      </w:r>
    </w:p>
    <w:p w:rsidR="00C91D54" w:rsidRPr="00544AE9" w:rsidRDefault="004B0251" w:rsidP="00544AE9">
      <w:pPr>
        <w:pStyle w:val="pboth"/>
        <w:numPr>
          <w:ilvl w:val="0"/>
          <w:numId w:val="6"/>
        </w:numPr>
        <w:shd w:val="clear" w:color="auto" w:fill="FFFFFF"/>
        <w:spacing w:before="0" w:beforeAutospacing="0" w:after="0" w:afterAutospacing="0" w:line="293" w:lineRule="atLeast"/>
        <w:jc w:val="both"/>
        <w:rPr>
          <w:color w:val="000000"/>
        </w:rPr>
      </w:pPr>
      <w:bookmarkStart w:id="119" w:name="101695"/>
      <w:bookmarkEnd w:id="119"/>
      <w:r w:rsidRPr="00544AE9">
        <w:rPr>
          <w:color w:val="000000"/>
        </w:rPr>
        <w:t>самостоятельно находить, отбирать и применять различные методы познания для решения практико-ориентированных задач;</w:t>
      </w:r>
    </w:p>
    <w:p w:rsidR="00C91D54" w:rsidRPr="00544AE9" w:rsidRDefault="004B0251" w:rsidP="00544AE9">
      <w:pPr>
        <w:pStyle w:val="pboth"/>
        <w:numPr>
          <w:ilvl w:val="0"/>
          <w:numId w:val="6"/>
        </w:numPr>
        <w:shd w:val="clear" w:color="auto" w:fill="FFFFFF"/>
        <w:spacing w:before="0" w:beforeAutospacing="0" w:after="0" w:afterAutospacing="0" w:line="293" w:lineRule="atLeast"/>
        <w:jc w:val="both"/>
        <w:rPr>
          <w:color w:val="000000"/>
        </w:rPr>
      </w:pPr>
      <w:bookmarkStart w:id="120" w:name="101696"/>
      <w:bookmarkEnd w:id="120"/>
      <w:r w:rsidRPr="00544AE9">
        <w:rPr>
          <w:color w:val="000000"/>
        </w:rPr>
        <w:t>владеть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географических объектов и явлений, отдельных территорий мира и России, их обеспеченности природными и человеческими ресурсами, хозяйственного потенциала, экологических проблем;</w:t>
      </w:r>
    </w:p>
    <w:p w:rsidR="00C91D54" w:rsidRPr="00544AE9" w:rsidRDefault="004B0251" w:rsidP="00544AE9">
      <w:pPr>
        <w:pStyle w:val="pboth"/>
        <w:numPr>
          <w:ilvl w:val="0"/>
          <w:numId w:val="6"/>
        </w:numPr>
        <w:shd w:val="clear" w:color="auto" w:fill="FFFFFF"/>
        <w:spacing w:before="0" w:beforeAutospacing="0" w:after="0" w:afterAutospacing="0" w:line="293" w:lineRule="atLeast"/>
        <w:jc w:val="both"/>
        <w:rPr>
          <w:color w:val="000000"/>
        </w:rPr>
      </w:pPr>
      <w:bookmarkStart w:id="121" w:name="101697"/>
      <w:bookmarkEnd w:id="121"/>
      <w:r w:rsidRPr="00544AE9">
        <w:rPr>
          <w:color w:val="000000"/>
        </w:rPr>
        <w:t>представлять в различных формах (графики, таблицы, схемы, диаграммы, карты и другие) географическую информацию о населении мира и России, отраслевой и территориальной структуре мирового хозяйства, географических особенностях развития отдельных отраслей;</w:t>
      </w:r>
    </w:p>
    <w:p w:rsidR="00C91D54" w:rsidRPr="00544AE9" w:rsidRDefault="004B0251" w:rsidP="00544AE9">
      <w:pPr>
        <w:pStyle w:val="pboth"/>
        <w:numPr>
          <w:ilvl w:val="0"/>
          <w:numId w:val="6"/>
        </w:numPr>
        <w:shd w:val="clear" w:color="auto" w:fill="FFFFFF"/>
        <w:spacing w:before="0" w:beforeAutospacing="0" w:after="0" w:afterAutospacing="0" w:line="293" w:lineRule="atLeast"/>
        <w:jc w:val="both"/>
        <w:rPr>
          <w:color w:val="000000"/>
        </w:rPr>
      </w:pPr>
      <w:bookmarkStart w:id="122" w:name="101698"/>
      <w:bookmarkEnd w:id="122"/>
      <w:r w:rsidRPr="00544AE9">
        <w:rPr>
          <w:color w:val="000000"/>
        </w:rPr>
        <w:t>формулировать выводы и заключения на основе анализа и интерпретации информации из различных источников;</w:t>
      </w:r>
    </w:p>
    <w:p w:rsidR="00C91D54" w:rsidRPr="00544AE9" w:rsidRDefault="004B0251" w:rsidP="00544AE9">
      <w:pPr>
        <w:pStyle w:val="pboth"/>
        <w:numPr>
          <w:ilvl w:val="0"/>
          <w:numId w:val="6"/>
        </w:numPr>
        <w:shd w:val="clear" w:color="auto" w:fill="FFFFFF"/>
        <w:spacing w:before="0" w:beforeAutospacing="0" w:after="0" w:afterAutospacing="0" w:line="293" w:lineRule="atLeast"/>
        <w:jc w:val="both"/>
        <w:rPr>
          <w:color w:val="000000"/>
        </w:rPr>
      </w:pPr>
      <w:bookmarkStart w:id="123" w:name="101699"/>
      <w:bookmarkEnd w:id="123"/>
      <w:r w:rsidRPr="00544AE9">
        <w:rPr>
          <w:color w:val="000000"/>
        </w:rPr>
        <w:t>критически оценивать и интерпретировать информацию, получаемую из различных источников;</w:t>
      </w:r>
    </w:p>
    <w:p w:rsidR="00C91D54" w:rsidRPr="00544AE9" w:rsidRDefault="004B0251" w:rsidP="00544AE9">
      <w:pPr>
        <w:pStyle w:val="pboth"/>
        <w:numPr>
          <w:ilvl w:val="0"/>
          <w:numId w:val="6"/>
        </w:numPr>
        <w:shd w:val="clear" w:color="auto" w:fill="FFFFFF"/>
        <w:spacing w:before="0" w:beforeAutospacing="0" w:after="0" w:afterAutospacing="0" w:line="293" w:lineRule="atLeast"/>
        <w:jc w:val="both"/>
        <w:rPr>
          <w:color w:val="000000"/>
        </w:rPr>
      </w:pPr>
      <w:bookmarkStart w:id="124" w:name="101700"/>
      <w:bookmarkEnd w:id="124"/>
      <w:r w:rsidRPr="00544AE9">
        <w:rPr>
          <w:color w:val="000000"/>
        </w:rPr>
        <w:t>использовать различные источники географической информации для решения учебных и (или) практико-ориентированных задач;</w:t>
      </w:r>
    </w:p>
    <w:p w:rsidR="00C91D54" w:rsidRPr="00544AE9" w:rsidRDefault="004B0251" w:rsidP="00544AE9">
      <w:pPr>
        <w:pStyle w:val="pboth"/>
        <w:numPr>
          <w:ilvl w:val="0"/>
          <w:numId w:val="6"/>
        </w:numPr>
        <w:shd w:val="clear" w:color="auto" w:fill="FFFFFF"/>
        <w:spacing w:before="0" w:beforeAutospacing="0" w:after="0" w:afterAutospacing="0" w:line="293" w:lineRule="atLeast"/>
        <w:jc w:val="both"/>
        <w:rPr>
          <w:color w:val="000000"/>
        </w:rPr>
      </w:pPr>
      <w:bookmarkStart w:id="125" w:name="101701"/>
      <w:bookmarkEnd w:id="125"/>
      <w:r w:rsidRPr="00544AE9">
        <w:rPr>
          <w:color w:val="000000"/>
        </w:rPr>
        <w:t xml:space="preserve">уметь применять географические знания для объяснения изученных социально-экономических и </w:t>
      </w:r>
      <w:proofErr w:type="spellStart"/>
      <w:r w:rsidRPr="00544AE9">
        <w:rPr>
          <w:color w:val="000000"/>
        </w:rPr>
        <w:t>геоэкологических</w:t>
      </w:r>
      <w:proofErr w:type="spellEnd"/>
      <w:r w:rsidRPr="00544AE9">
        <w:rPr>
          <w:color w:val="000000"/>
        </w:rPr>
        <w:t xml:space="preserve"> процессов и явлений, в том числе: объяснять особенности демографической политики в странах с различным типом воспроизводства населения, направления международных миграций, различия в уровнях урбанизации, в уровне и качестве жизни населения, влияние природно-ресурсного капитала на формирование отраслевой структуры хозяйства отдельных стран;</w:t>
      </w:r>
    </w:p>
    <w:p w:rsidR="00C91D54" w:rsidRPr="00544AE9" w:rsidRDefault="004B0251" w:rsidP="00544AE9">
      <w:pPr>
        <w:pStyle w:val="pboth"/>
        <w:numPr>
          <w:ilvl w:val="0"/>
          <w:numId w:val="6"/>
        </w:numPr>
        <w:shd w:val="clear" w:color="auto" w:fill="FFFFFF"/>
        <w:spacing w:before="0" w:beforeAutospacing="0" w:after="0" w:afterAutospacing="0" w:line="293" w:lineRule="atLeast"/>
        <w:jc w:val="both"/>
        <w:rPr>
          <w:color w:val="000000"/>
        </w:rPr>
      </w:pPr>
      <w:bookmarkStart w:id="126" w:name="101702"/>
      <w:bookmarkEnd w:id="126"/>
      <w:r w:rsidRPr="00544AE9">
        <w:rPr>
          <w:color w:val="000000"/>
        </w:rPr>
        <w:t>использовать географические знания о мировом хозяйстве и населении мира, об особенностях взаимодействия природы и общества для решения учебных и (или) практико-ориентированных задач;</w:t>
      </w:r>
    </w:p>
    <w:p w:rsidR="00C91D54" w:rsidRPr="00544AE9" w:rsidRDefault="004B0251" w:rsidP="00544AE9">
      <w:pPr>
        <w:pStyle w:val="pboth"/>
        <w:numPr>
          <w:ilvl w:val="0"/>
          <w:numId w:val="6"/>
        </w:numPr>
        <w:shd w:val="clear" w:color="auto" w:fill="FFFFFF"/>
        <w:spacing w:before="0" w:beforeAutospacing="0" w:after="0" w:afterAutospacing="0" w:line="293" w:lineRule="atLeast"/>
        <w:jc w:val="both"/>
        <w:rPr>
          <w:color w:val="000000"/>
        </w:rPr>
      </w:pPr>
      <w:bookmarkStart w:id="127" w:name="101703"/>
      <w:bookmarkEnd w:id="127"/>
      <w:r w:rsidRPr="00544AE9">
        <w:rPr>
          <w:color w:val="000000"/>
        </w:rPr>
        <w:t>уметь применять географические знания для оценки разнообразных явлений и процессов:</w:t>
      </w:r>
    </w:p>
    <w:p w:rsidR="00C91D54" w:rsidRPr="00544AE9" w:rsidRDefault="004B0251" w:rsidP="00544AE9">
      <w:pPr>
        <w:pStyle w:val="pboth"/>
        <w:numPr>
          <w:ilvl w:val="0"/>
          <w:numId w:val="6"/>
        </w:numPr>
        <w:shd w:val="clear" w:color="auto" w:fill="FFFFFF"/>
        <w:spacing w:before="0" w:beforeAutospacing="0" w:after="0" w:afterAutospacing="0" w:line="293" w:lineRule="atLeast"/>
        <w:jc w:val="both"/>
        <w:rPr>
          <w:color w:val="000000"/>
        </w:rPr>
      </w:pPr>
      <w:bookmarkStart w:id="128" w:name="101704"/>
      <w:bookmarkEnd w:id="128"/>
      <w:r w:rsidRPr="00544AE9">
        <w:rPr>
          <w:color w:val="000000"/>
        </w:rPr>
        <w:t xml:space="preserve">оценивать географические факторы, определяющие сущность и динамику важнейших социально-экономических и </w:t>
      </w:r>
      <w:proofErr w:type="spellStart"/>
      <w:r w:rsidRPr="00544AE9">
        <w:rPr>
          <w:color w:val="000000"/>
        </w:rPr>
        <w:t>геоэкологических</w:t>
      </w:r>
      <w:proofErr w:type="spellEnd"/>
      <w:r w:rsidRPr="00544AE9">
        <w:rPr>
          <w:color w:val="000000"/>
        </w:rPr>
        <w:t xml:space="preserve"> процессов;</w:t>
      </w:r>
    </w:p>
    <w:p w:rsidR="00C91D54" w:rsidRPr="00544AE9" w:rsidRDefault="004B0251" w:rsidP="00544AE9">
      <w:pPr>
        <w:pStyle w:val="pboth"/>
        <w:numPr>
          <w:ilvl w:val="0"/>
          <w:numId w:val="6"/>
        </w:numPr>
        <w:shd w:val="clear" w:color="auto" w:fill="FFFFFF"/>
        <w:spacing w:before="0" w:beforeAutospacing="0" w:after="0" w:afterAutospacing="0" w:line="293" w:lineRule="atLeast"/>
        <w:jc w:val="both"/>
        <w:rPr>
          <w:color w:val="000000"/>
        </w:rPr>
      </w:pPr>
      <w:bookmarkStart w:id="129" w:name="101705"/>
      <w:bookmarkEnd w:id="129"/>
      <w:proofErr w:type="gramStart"/>
      <w:r w:rsidRPr="00544AE9">
        <w:rPr>
          <w:color w:val="000000"/>
        </w:rPr>
        <w:t xml:space="preserve">оценивать изученные социально-экономические и </w:t>
      </w:r>
      <w:proofErr w:type="spellStart"/>
      <w:r w:rsidRPr="00544AE9">
        <w:rPr>
          <w:color w:val="000000"/>
        </w:rPr>
        <w:t>геоэкологические</w:t>
      </w:r>
      <w:proofErr w:type="spellEnd"/>
      <w:r w:rsidRPr="00544AE9">
        <w:rPr>
          <w:color w:val="000000"/>
        </w:rPr>
        <w:t xml:space="preserve"> процессы и явления, в том числе оценивать природно-ресурсный капитал одной из стран с использованием источников географической информации, влияние урбанизации на окружающую среду, </w:t>
      </w:r>
      <w:r w:rsidRPr="00544AE9">
        <w:rPr>
          <w:color w:val="000000"/>
        </w:rPr>
        <w:lastRenderedPageBreak/>
        <w:t>тенденции развития основных отраслей мирового хозяйства и изменения его отраслевой и территориальной структуры, изменение климата и уровня Мирового океана для различных территорий, изменение содержания парниковых газов в атмосфере и меры, предпринимаемые для уменьшения</w:t>
      </w:r>
      <w:proofErr w:type="gramEnd"/>
      <w:r w:rsidRPr="00544AE9">
        <w:rPr>
          <w:color w:val="000000"/>
        </w:rPr>
        <w:t xml:space="preserve"> их выбросов;</w:t>
      </w:r>
    </w:p>
    <w:p w:rsidR="00C91D54" w:rsidRPr="00544AE9" w:rsidRDefault="004B0251" w:rsidP="00544AE9">
      <w:pPr>
        <w:pStyle w:val="pboth"/>
        <w:numPr>
          <w:ilvl w:val="0"/>
          <w:numId w:val="6"/>
        </w:numPr>
        <w:shd w:val="clear" w:color="auto" w:fill="FFFFFF"/>
        <w:spacing w:before="0" w:beforeAutospacing="0" w:after="0" w:afterAutospacing="0" w:line="293" w:lineRule="atLeast"/>
        <w:jc w:val="both"/>
        <w:rPr>
          <w:color w:val="000000"/>
        </w:rPr>
      </w:pPr>
      <w:bookmarkStart w:id="130" w:name="101706"/>
      <w:bookmarkStart w:id="131" w:name="101707"/>
      <w:bookmarkEnd w:id="130"/>
      <w:bookmarkEnd w:id="131"/>
      <w:proofErr w:type="gramStart"/>
      <w:r w:rsidRPr="00544AE9">
        <w:rPr>
          <w:color w:val="000000"/>
        </w:rPr>
        <w:t xml:space="preserve">знать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 различия в особенностях проявления глобальных изменений климата, повышения уровня Мирового океана, в объемах выбросов парниковых газов в разных регионах мира, изменения </w:t>
      </w:r>
      <w:proofErr w:type="spellStart"/>
      <w:r w:rsidRPr="00544AE9">
        <w:rPr>
          <w:color w:val="000000"/>
        </w:rPr>
        <w:t>геосистем</w:t>
      </w:r>
      <w:proofErr w:type="spellEnd"/>
      <w:r w:rsidRPr="00544AE9">
        <w:rPr>
          <w:color w:val="000000"/>
        </w:rPr>
        <w:t xml:space="preserve"> в результате природных и антропогенных воздействий на примере регионов и стран мира, на планетарном уровне.</w:t>
      </w:r>
      <w:proofErr w:type="gramEnd"/>
    </w:p>
    <w:p w:rsidR="00C91D54" w:rsidRPr="00544AE9" w:rsidRDefault="004B0251" w:rsidP="00544AE9">
      <w:pPr>
        <w:pStyle w:val="pboth"/>
        <w:numPr>
          <w:ilvl w:val="0"/>
          <w:numId w:val="6"/>
        </w:numPr>
        <w:shd w:val="clear" w:color="auto" w:fill="FFFFFF"/>
        <w:spacing w:before="0" w:beforeAutospacing="0" w:after="0" w:afterAutospacing="0" w:line="293" w:lineRule="atLeast"/>
        <w:jc w:val="both"/>
        <w:rPr>
          <w:color w:val="000000"/>
        </w:rPr>
      </w:pPr>
      <w:bookmarkStart w:id="132" w:name="101708"/>
      <w:bookmarkStart w:id="133" w:name="101709"/>
      <w:bookmarkEnd w:id="132"/>
      <w:bookmarkEnd w:id="133"/>
      <w:r w:rsidRPr="00544AE9">
        <w:rPr>
          <w:color w:val="000000"/>
        </w:rPr>
        <w:t>понимать роли и места современной географической науки в системе научных дисциплин, ее участии в решении важнейших проблем человечества: определять роль географических наук в достижении целей устойчивого развития;</w:t>
      </w:r>
    </w:p>
    <w:p w:rsidR="00C91D54" w:rsidRPr="00544AE9" w:rsidRDefault="004B0251" w:rsidP="00544AE9">
      <w:pPr>
        <w:pStyle w:val="pboth"/>
        <w:numPr>
          <w:ilvl w:val="0"/>
          <w:numId w:val="6"/>
        </w:numPr>
        <w:shd w:val="clear" w:color="auto" w:fill="FFFFFF"/>
        <w:spacing w:before="0" w:beforeAutospacing="0" w:after="0" w:afterAutospacing="0" w:line="293" w:lineRule="atLeast"/>
        <w:jc w:val="both"/>
        <w:rPr>
          <w:color w:val="000000"/>
        </w:rPr>
      </w:pPr>
      <w:bookmarkStart w:id="134" w:name="101710"/>
      <w:bookmarkEnd w:id="134"/>
      <w:r w:rsidRPr="00544AE9">
        <w:rPr>
          <w:color w:val="000000"/>
        </w:rPr>
        <w:t xml:space="preserve"> освоить и применять знания о размещении основных географических объектов и территориальной организации природы и общества: выбирать и использовать источники географической информации для определения положения и взаиморасположения регионов и стран в пространстве;</w:t>
      </w:r>
    </w:p>
    <w:p w:rsidR="00C91D54" w:rsidRPr="00544AE9" w:rsidRDefault="004B0251" w:rsidP="00544AE9">
      <w:pPr>
        <w:pStyle w:val="pboth"/>
        <w:numPr>
          <w:ilvl w:val="0"/>
          <w:numId w:val="6"/>
        </w:numPr>
        <w:shd w:val="clear" w:color="auto" w:fill="FFFFFF"/>
        <w:spacing w:before="0" w:beforeAutospacing="0" w:after="0" w:afterAutospacing="0" w:line="293" w:lineRule="atLeast"/>
        <w:jc w:val="both"/>
        <w:rPr>
          <w:color w:val="000000"/>
        </w:rPr>
      </w:pPr>
      <w:bookmarkStart w:id="135" w:name="101711"/>
      <w:bookmarkEnd w:id="135"/>
      <w:r w:rsidRPr="00544AE9">
        <w:rPr>
          <w:color w:val="000000"/>
        </w:rPr>
        <w:t>описывать положение и взаиморасположение регионов и стран в пространстве, особенности природно-ресурсного капитала, населения и хозяйства регионов и изученных стран;</w:t>
      </w:r>
    </w:p>
    <w:p w:rsidR="00C91D54" w:rsidRPr="00544AE9" w:rsidRDefault="004B0251" w:rsidP="00544AE9">
      <w:pPr>
        <w:pStyle w:val="pboth"/>
        <w:numPr>
          <w:ilvl w:val="0"/>
          <w:numId w:val="6"/>
        </w:numPr>
        <w:shd w:val="clear" w:color="auto" w:fill="FFFFFF"/>
        <w:spacing w:before="0" w:beforeAutospacing="0" w:after="0" w:afterAutospacing="0" w:line="293" w:lineRule="atLeast"/>
        <w:jc w:val="both"/>
        <w:rPr>
          <w:color w:val="000000"/>
        </w:rPr>
      </w:pPr>
      <w:bookmarkStart w:id="136" w:name="101712"/>
      <w:bookmarkEnd w:id="136"/>
      <w:r w:rsidRPr="00544AE9">
        <w:rPr>
          <w:color w:val="000000"/>
        </w:rPr>
        <w:t>формировать систему комплексных социально ориентированных географических знаний о закономерностях развития природы, размещения населения и хозяйства: распознавать географические особенности проявления процессов воспроизводства, миграции населения и урбанизации в различных регионах мира и изученных странах;</w:t>
      </w:r>
    </w:p>
    <w:p w:rsidR="00C91D54" w:rsidRPr="00544AE9" w:rsidRDefault="004B0251" w:rsidP="00544AE9">
      <w:pPr>
        <w:pStyle w:val="pboth"/>
        <w:numPr>
          <w:ilvl w:val="0"/>
          <w:numId w:val="6"/>
        </w:numPr>
        <w:shd w:val="clear" w:color="auto" w:fill="FFFFFF"/>
        <w:spacing w:before="0" w:beforeAutospacing="0" w:after="0" w:afterAutospacing="0" w:line="293" w:lineRule="atLeast"/>
        <w:jc w:val="both"/>
        <w:rPr>
          <w:color w:val="000000"/>
        </w:rPr>
      </w:pPr>
      <w:bookmarkStart w:id="137" w:name="101713"/>
      <w:bookmarkEnd w:id="137"/>
      <w:r w:rsidRPr="00544AE9">
        <w:rPr>
          <w:color w:val="000000"/>
        </w:rPr>
        <w:t xml:space="preserve">использовать знания об основных географических закономерностях для определения географических факторов международной хозяйственной специализации изученных стран; сравнения регионов мира и изученных стран по уровню социально-экономического развития, специализации различных стран и по их месту в МГРТ; </w:t>
      </w:r>
      <w:proofErr w:type="gramStart"/>
      <w:r w:rsidRPr="00544AE9">
        <w:rPr>
          <w:color w:val="000000"/>
        </w:rPr>
        <w:t>для классификации стран отдельных регионов мира, в том числе по особенностям географического положения, форме правления и государственного устройства, уровню социально-экономического развития, типам воспроизводства населения с использованием источников географической информации;</w:t>
      </w:r>
      <w:proofErr w:type="gramEnd"/>
    </w:p>
    <w:p w:rsidR="00C91D54" w:rsidRPr="00544AE9" w:rsidRDefault="004B0251" w:rsidP="00544AE9">
      <w:pPr>
        <w:pStyle w:val="pboth"/>
        <w:numPr>
          <w:ilvl w:val="0"/>
          <w:numId w:val="6"/>
        </w:numPr>
        <w:shd w:val="clear" w:color="auto" w:fill="FFFFFF"/>
        <w:spacing w:before="0" w:beforeAutospacing="0" w:after="0" w:afterAutospacing="0" w:line="293" w:lineRule="atLeast"/>
        <w:jc w:val="both"/>
        <w:rPr>
          <w:color w:val="000000"/>
        </w:rPr>
      </w:pPr>
      <w:bookmarkStart w:id="138" w:name="101714"/>
      <w:bookmarkEnd w:id="138"/>
      <w:r w:rsidRPr="00544AE9">
        <w:rPr>
          <w:color w:val="000000"/>
        </w:rPr>
        <w:t xml:space="preserve">устанавливать взаимосвязи между социально-экономическими и </w:t>
      </w:r>
      <w:proofErr w:type="spellStart"/>
      <w:r w:rsidRPr="00544AE9">
        <w:rPr>
          <w:color w:val="000000"/>
        </w:rPr>
        <w:t>геоэкологическими</w:t>
      </w:r>
      <w:proofErr w:type="spellEnd"/>
      <w:r w:rsidRPr="00544AE9">
        <w:rPr>
          <w:color w:val="000000"/>
        </w:rPr>
        <w:t xml:space="preserve"> процессами и явлениями в изученных странах; природными условиями и размещением населения, природными условиями и природно-ресурсным капиталом и отраслевой структурой хозяйства изученных стран;</w:t>
      </w:r>
    </w:p>
    <w:p w:rsidR="00C91D54" w:rsidRPr="00544AE9" w:rsidRDefault="004B0251" w:rsidP="00544AE9">
      <w:pPr>
        <w:pStyle w:val="pboth"/>
        <w:numPr>
          <w:ilvl w:val="0"/>
          <w:numId w:val="6"/>
        </w:numPr>
        <w:shd w:val="clear" w:color="auto" w:fill="FFFFFF"/>
        <w:spacing w:before="0" w:beforeAutospacing="0" w:after="0" w:afterAutospacing="0" w:line="293" w:lineRule="atLeast"/>
        <w:jc w:val="both"/>
        <w:rPr>
          <w:color w:val="000000"/>
        </w:rPr>
      </w:pPr>
      <w:bookmarkStart w:id="139" w:name="101715"/>
      <w:bookmarkEnd w:id="139"/>
      <w:r w:rsidRPr="00544AE9">
        <w:rPr>
          <w:color w:val="000000"/>
        </w:rPr>
        <w:t>прогнозировать изменения возрастной структуры населения отдельных стран зарубежной Европы с использованием источников географической информации;</w:t>
      </w:r>
    </w:p>
    <w:p w:rsidR="00C91D54" w:rsidRPr="00544AE9" w:rsidRDefault="004B0251" w:rsidP="00544AE9">
      <w:pPr>
        <w:pStyle w:val="pboth"/>
        <w:numPr>
          <w:ilvl w:val="0"/>
          <w:numId w:val="6"/>
        </w:numPr>
        <w:shd w:val="clear" w:color="auto" w:fill="FFFFFF"/>
        <w:spacing w:before="0" w:beforeAutospacing="0" w:after="0" w:afterAutospacing="0" w:line="293" w:lineRule="atLeast"/>
        <w:jc w:val="both"/>
        <w:rPr>
          <w:color w:val="000000"/>
        </w:rPr>
      </w:pPr>
      <w:bookmarkStart w:id="140" w:name="101716"/>
      <w:bookmarkEnd w:id="140"/>
      <w:r w:rsidRPr="00544AE9">
        <w:rPr>
          <w:color w:val="000000"/>
        </w:rPr>
        <w:t>формулировать и (или) обосновывать выводы на основе использования географических знаний;</w:t>
      </w:r>
    </w:p>
    <w:p w:rsidR="00C91D54" w:rsidRPr="00544AE9" w:rsidRDefault="004B0251" w:rsidP="00544AE9">
      <w:pPr>
        <w:pStyle w:val="pboth"/>
        <w:numPr>
          <w:ilvl w:val="0"/>
          <w:numId w:val="6"/>
        </w:numPr>
        <w:shd w:val="clear" w:color="auto" w:fill="FFFFFF"/>
        <w:spacing w:before="0" w:beforeAutospacing="0" w:after="0" w:afterAutospacing="0" w:line="293" w:lineRule="atLeast"/>
        <w:jc w:val="both"/>
        <w:rPr>
          <w:color w:val="000000"/>
        </w:rPr>
      </w:pPr>
      <w:bookmarkStart w:id="141" w:name="101717"/>
      <w:bookmarkEnd w:id="141"/>
      <w:r w:rsidRPr="00544AE9">
        <w:rPr>
          <w:color w:val="000000"/>
        </w:rPr>
        <w:t xml:space="preserve"> </w:t>
      </w:r>
      <w:proofErr w:type="gramStart"/>
      <w:r w:rsidRPr="00544AE9">
        <w:rPr>
          <w:color w:val="000000"/>
        </w:rPr>
        <w:t xml:space="preserve">владеть географической терминологией и системой базовых географических понятий: применять изученные социально-экономические понятия: политическая карта, государство; политико-географическое положение, монархия, республика, унитарное </w:t>
      </w:r>
      <w:r w:rsidRPr="00544AE9">
        <w:rPr>
          <w:color w:val="000000"/>
        </w:rPr>
        <w:lastRenderedPageBreak/>
        <w:t xml:space="preserve">государство, федеративное государство; воспроизводство населения, демографический взрыв, демографический кризис,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расселение населения, демографическая политика, </w:t>
      </w:r>
      <w:proofErr w:type="spellStart"/>
      <w:r w:rsidRPr="00544AE9">
        <w:rPr>
          <w:color w:val="000000"/>
        </w:rPr>
        <w:t>субурбанизация</w:t>
      </w:r>
      <w:proofErr w:type="spellEnd"/>
      <w:r w:rsidRPr="00544AE9">
        <w:rPr>
          <w:color w:val="000000"/>
        </w:rPr>
        <w:t>, ложная урбанизация;</w:t>
      </w:r>
      <w:proofErr w:type="gramEnd"/>
      <w:r w:rsidRPr="00544AE9">
        <w:rPr>
          <w:color w:val="000000"/>
        </w:rPr>
        <w:t xml:space="preserve"> </w:t>
      </w:r>
      <w:proofErr w:type="gramStart"/>
      <w:r w:rsidRPr="00544AE9">
        <w:rPr>
          <w:color w:val="000000"/>
        </w:rPr>
        <w:t xml:space="preserve">мегалополисы, развитые и развивающиеся, новые индустриальные, нефтедобывающие страны; </w:t>
      </w:r>
      <w:proofErr w:type="spellStart"/>
      <w:r w:rsidRPr="00544AE9">
        <w:rPr>
          <w:color w:val="000000"/>
        </w:rPr>
        <w:t>ресурсообеспеченность</w:t>
      </w:r>
      <w:proofErr w:type="spellEnd"/>
      <w:r w:rsidRPr="00544AE9">
        <w:rPr>
          <w:color w:val="000000"/>
        </w:rPr>
        <w:t xml:space="preserve">, мировое хозяйство, международная экономическая интеграция;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"сланцевая революция", водородная энергетика, "зеленая энергетика", органическое сельское хозяйство; глобализация мировой экономики и </w:t>
      </w:r>
      <w:proofErr w:type="spellStart"/>
      <w:r w:rsidRPr="00544AE9">
        <w:rPr>
          <w:color w:val="000000"/>
        </w:rPr>
        <w:t>деглобализация</w:t>
      </w:r>
      <w:proofErr w:type="spellEnd"/>
      <w:r w:rsidRPr="00544AE9">
        <w:rPr>
          <w:color w:val="000000"/>
        </w:rPr>
        <w:t>, "</w:t>
      </w:r>
      <w:proofErr w:type="spellStart"/>
      <w:r w:rsidRPr="00544AE9">
        <w:rPr>
          <w:color w:val="000000"/>
        </w:rPr>
        <w:t>энергопереход</w:t>
      </w:r>
      <w:proofErr w:type="spellEnd"/>
      <w:r w:rsidRPr="00544AE9">
        <w:rPr>
          <w:color w:val="000000"/>
        </w:rPr>
        <w:t>", международные экономические отношения, устойчивое развитие для решения учебных и (или) практико-ориентированных задач;</w:t>
      </w:r>
      <w:proofErr w:type="gramEnd"/>
    </w:p>
    <w:p w:rsidR="00C91D54" w:rsidRPr="00544AE9" w:rsidRDefault="004B0251" w:rsidP="00544AE9">
      <w:pPr>
        <w:pStyle w:val="pboth"/>
        <w:numPr>
          <w:ilvl w:val="0"/>
          <w:numId w:val="6"/>
        </w:numPr>
        <w:shd w:val="clear" w:color="auto" w:fill="FFFFFF"/>
        <w:spacing w:before="0" w:beforeAutospacing="0" w:after="0" w:afterAutospacing="0" w:line="293" w:lineRule="atLeast"/>
        <w:jc w:val="both"/>
        <w:rPr>
          <w:color w:val="000000"/>
        </w:rPr>
      </w:pPr>
      <w:bookmarkStart w:id="142" w:name="101718"/>
      <w:bookmarkEnd w:id="142"/>
      <w:r w:rsidRPr="00544AE9">
        <w:rPr>
          <w:color w:val="000000"/>
        </w:rPr>
        <w:t>уметь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цели и задачи проведения наблюдения (исследования); выбирать форму фиксации результатов наблюдения (исследования); формулировать обобщения и выводы по результатам наблюдения (исследования);</w:t>
      </w:r>
    </w:p>
    <w:p w:rsidR="00C91D54" w:rsidRPr="00544AE9" w:rsidRDefault="004B0251" w:rsidP="00544AE9">
      <w:pPr>
        <w:pStyle w:val="pboth"/>
        <w:numPr>
          <w:ilvl w:val="0"/>
          <w:numId w:val="6"/>
        </w:numPr>
        <w:shd w:val="clear" w:color="auto" w:fill="FFFFFF"/>
        <w:spacing w:before="0" w:beforeAutospacing="0" w:after="0" w:afterAutospacing="0" w:line="293" w:lineRule="atLeast"/>
        <w:jc w:val="both"/>
        <w:rPr>
          <w:color w:val="000000"/>
        </w:rPr>
      </w:pPr>
      <w:bookmarkStart w:id="143" w:name="101719"/>
      <w:bookmarkEnd w:id="143"/>
      <w:r w:rsidRPr="00544AE9">
        <w:rPr>
          <w:color w:val="000000"/>
        </w:rPr>
        <w:t>уметь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геоинформационные системы), адекватные решаемым задачам;</w:t>
      </w:r>
    </w:p>
    <w:p w:rsidR="00C91D54" w:rsidRPr="00544AE9" w:rsidRDefault="004B0251" w:rsidP="00544AE9">
      <w:pPr>
        <w:pStyle w:val="pboth"/>
        <w:numPr>
          <w:ilvl w:val="0"/>
          <w:numId w:val="6"/>
        </w:numPr>
        <w:shd w:val="clear" w:color="auto" w:fill="FFFFFF"/>
        <w:spacing w:before="0" w:beforeAutospacing="0" w:after="0" w:afterAutospacing="0" w:line="293" w:lineRule="atLeast"/>
        <w:jc w:val="both"/>
        <w:rPr>
          <w:color w:val="000000"/>
        </w:rPr>
      </w:pPr>
      <w:bookmarkStart w:id="144" w:name="101720"/>
      <w:bookmarkEnd w:id="144"/>
      <w:r w:rsidRPr="00544AE9">
        <w:rPr>
          <w:color w:val="000000"/>
        </w:rPr>
        <w:t>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 на территории регионов мира и отдельных стран;</w:t>
      </w:r>
    </w:p>
    <w:p w:rsidR="00C91D54" w:rsidRPr="00544AE9" w:rsidRDefault="004B0251" w:rsidP="00544AE9">
      <w:pPr>
        <w:pStyle w:val="pboth"/>
        <w:numPr>
          <w:ilvl w:val="0"/>
          <w:numId w:val="6"/>
        </w:numPr>
        <w:shd w:val="clear" w:color="auto" w:fill="FFFFFF"/>
        <w:spacing w:before="0" w:beforeAutospacing="0" w:after="0" w:afterAutospacing="0" w:line="293" w:lineRule="atLeast"/>
        <w:jc w:val="both"/>
        <w:rPr>
          <w:color w:val="000000"/>
        </w:rPr>
      </w:pPr>
      <w:bookmarkStart w:id="145" w:name="101721"/>
      <w:bookmarkEnd w:id="145"/>
      <w:r w:rsidRPr="00544AE9">
        <w:rPr>
          <w:color w:val="000000"/>
        </w:rPr>
        <w:t>определять и сравнивать по географическим картам разного содержания и другим источникам географической информации качественные и количественные показатели, характеризующие регионы и страны, а также географические процессы и явления, происходящие в них; географические факторы международной хозяйственной специализации отдельных стран с использованием источников географической информации;</w:t>
      </w:r>
    </w:p>
    <w:p w:rsidR="00C91D54" w:rsidRPr="00544AE9" w:rsidRDefault="004B0251" w:rsidP="00544AE9">
      <w:pPr>
        <w:pStyle w:val="pboth"/>
        <w:numPr>
          <w:ilvl w:val="0"/>
          <w:numId w:val="6"/>
        </w:numPr>
        <w:shd w:val="clear" w:color="auto" w:fill="FFFFFF"/>
        <w:spacing w:before="0" w:beforeAutospacing="0" w:after="0" w:afterAutospacing="0" w:line="293" w:lineRule="atLeast"/>
        <w:jc w:val="both"/>
        <w:rPr>
          <w:color w:val="000000"/>
        </w:rPr>
      </w:pPr>
      <w:bookmarkStart w:id="146" w:name="101722"/>
      <w:bookmarkEnd w:id="146"/>
      <w:r w:rsidRPr="00544AE9">
        <w:rPr>
          <w:color w:val="000000"/>
        </w:rPr>
        <w:t>определять и находить в комплексе источников недостоверную и противоречивую географическую информацию о регионах мира и странах для решения учебных и (или) практико-ориентированных задач; самостоятельно находить, отбирать и применять различные методы познания для решения практико-ориентированных задач;</w:t>
      </w:r>
    </w:p>
    <w:p w:rsidR="00C91D54" w:rsidRPr="00544AE9" w:rsidRDefault="004B0251" w:rsidP="00544AE9">
      <w:pPr>
        <w:pStyle w:val="pboth"/>
        <w:numPr>
          <w:ilvl w:val="0"/>
          <w:numId w:val="6"/>
        </w:numPr>
        <w:shd w:val="clear" w:color="auto" w:fill="FFFFFF"/>
        <w:spacing w:before="0" w:beforeAutospacing="0" w:after="0" w:afterAutospacing="0" w:line="293" w:lineRule="atLeast"/>
        <w:jc w:val="both"/>
        <w:rPr>
          <w:color w:val="000000"/>
        </w:rPr>
      </w:pPr>
      <w:bookmarkStart w:id="147" w:name="101723"/>
      <w:bookmarkEnd w:id="147"/>
      <w:r w:rsidRPr="00544AE9">
        <w:rPr>
          <w:color w:val="000000"/>
        </w:rPr>
        <w:t>владеть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регионов мира и стран (в том числе и России), их обеспеченности природными и человеческими ресурсами; для изучения хозяйственного потенциала стран, глобальных проблем человечества и их проявления на территории (в том числе в России);</w:t>
      </w:r>
    </w:p>
    <w:p w:rsidR="00C91D54" w:rsidRPr="00544AE9" w:rsidRDefault="004B0251" w:rsidP="00544AE9">
      <w:pPr>
        <w:pStyle w:val="pboth"/>
        <w:numPr>
          <w:ilvl w:val="0"/>
          <w:numId w:val="6"/>
        </w:numPr>
        <w:shd w:val="clear" w:color="auto" w:fill="FFFFFF"/>
        <w:spacing w:before="0" w:beforeAutospacing="0" w:after="0" w:afterAutospacing="0" w:line="293" w:lineRule="atLeast"/>
        <w:jc w:val="both"/>
        <w:rPr>
          <w:color w:val="000000"/>
        </w:rPr>
      </w:pPr>
      <w:bookmarkStart w:id="148" w:name="101724"/>
      <w:bookmarkEnd w:id="148"/>
      <w:r w:rsidRPr="00544AE9">
        <w:rPr>
          <w:color w:val="000000"/>
        </w:rPr>
        <w:lastRenderedPageBreak/>
        <w:t>представлять в различных формах (графики, таблицы, схемы, диаграммы, карты и другие) географическую информацию о населении, размещении хозяйства регионов мира и изученных стран; их отраслевой и территориальной структуре их хозяйств, географических особенностях развития отдельных отраслей;</w:t>
      </w:r>
    </w:p>
    <w:p w:rsidR="00C91D54" w:rsidRPr="00544AE9" w:rsidRDefault="004B0251" w:rsidP="00544AE9">
      <w:pPr>
        <w:pStyle w:val="pboth"/>
        <w:numPr>
          <w:ilvl w:val="0"/>
          <w:numId w:val="6"/>
        </w:numPr>
        <w:shd w:val="clear" w:color="auto" w:fill="FFFFFF"/>
        <w:spacing w:before="0" w:beforeAutospacing="0" w:after="0" w:afterAutospacing="0" w:line="293" w:lineRule="atLeast"/>
        <w:jc w:val="both"/>
        <w:rPr>
          <w:color w:val="000000"/>
        </w:rPr>
      </w:pPr>
      <w:bookmarkStart w:id="149" w:name="101725"/>
      <w:bookmarkEnd w:id="149"/>
      <w:r w:rsidRPr="00544AE9">
        <w:rPr>
          <w:color w:val="000000"/>
        </w:rPr>
        <w:t>формулировать выводы и заключения на основе анализа и интерпретации информации из различных источников;</w:t>
      </w:r>
    </w:p>
    <w:p w:rsidR="00C91D54" w:rsidRPr="00544AE9" w:rsidRDefault="004B0251" w:rsidP="00544AE9">
      <w:pPr>
        <w:pStyle w:val="pboth"/>
        <w:numPr>
          <w:ilvl w:val="0"/>
          <w:numId w:val="6"/>
        </w:numPr>
        <w:shd w:val="clear" w:color="auto" w:fill="FFFFFF"/>
        <w:spacing w:before="0" w:beforeAutospacing="0" w:after="0" w:afterAutospacing="0" w:line="293" w:lineRule="atLeast"/>
        <w:jc w:val="both"/>
        <w:rPr>
          <w:color w:val="000000"/>
        </w:rPr>
      </w:pPr>
      <w:bookmarkStart w:id="150" w:name="101726"/>
      <w:bookmarkEnd w:id="150"/>
      <w:r w:rsidRPr="00544AE9">
        <w:rPr>
          <w:color w:val="000000"/>
        </w:rPr>
        <w:t>критически оценивать и интерпретировать информацию, получаемую из различных источников;</w:t>
      </w:r>
    </w:p>
    <w:p w:rsidR="00C91D54" w:rsidRPr="00544AE9" w:rsidRDefault="004B0251" w:rsidP="00544AE9">
      <w:pPr>
        <w:pStyle w:val="pboth"/>
        <w:numPr>
          <w:ilvl w:val="0"/>
          <w:numId w:val="6"/>
        </w:numPr>
        <w:shd w:val="clear" w:color="auto" w:fill="FFFFFF"/>
        <w:spacing w:before="0" w:beforeAutospacing="0" w:after="0" w:afterAutospacing="0" w:line="293" w:lineRule="atLeast"/>
        <w:jc w:val="both"/>
        <w:rPr>
          <w:color w:val="000000"/>
        </w:rPr>
      </w:pPr>
      <w:bookmarkStart w:id="151" w:name="101727"/>
      <w:bookmarkEnd w:id="151"/>
      <w:r w:rsidRPr="00544AE9">
        <w:rPr>
          <w:color w:val="000000"/>
        </w:rPr>
        <w:t>использовать различные источники географической информации для решения учебных и (или) практико-ориентированных задач;</w:t>
      </w:r>
    </w:p>
    <w:p w:rsidR="00C91D54" w:rsidRPr="00544AE9" w:rsidRDefault="004B0251" w:rsidP="00544AE9">
      <w:pPr>
        <w:pStyle w:val="pboth"/>
        <w:numPr>
          <w:ilvl w:val="0"/>
          <w:numId w:val="6"/>
        </w:numPr>
        <w:shd w:val="clear" w:color="auto" w:fill="FFFFFF"/>
        <w:spacing w:before="0" w:beforeAutospacing="0" w:after="0" w:afterAutospacing="0" w:line="293" w:lineRule="atLeast"/>
        <w:jc w:val="both"/>
        <w:rPr>
          <w:color w:val="000000"/>
        </w:rPr>
      </w:pPr>
      <w:bookmarkStart w:id="152" w:name="101728"/>
      <w:bookmarkEnd w:id="152"/>
      <w:r w:rsidRPr="00544AE9">
        <w:rPr>
          <w:color w:val="000000"/>
        </w:rPr>
        <w:t xml:space="preserve">уметь применять географические знания для объяснения изученных социально-экономических и </w:t>
      </w:r>
      <w:proofErr w:type="spellStart"/>
      <w:r w:rsidRPr="00544AE9">
        <w:rPr>
          <w:color w:val="000000"/>
        </w:rPr>
        <w:t>геоэкологических</w:t>
      </w:r>
      <w:proofErr w:type="spellEnd"/>
      <w:r w:rsidRPr="00544AE9">
        <w:rPr>
          <w:color w:val="000000"/>
        </w:rPr>
        <w:t xml:space="preserve"> явлений и процессов в странах мира: объяснять географические особенности стран с разным уровнем социально-экономического развития, в том числе объяснять различие в составе, структуре и размещении населения, в уровне и качестве жизни населения;</w:t>
      </w:r>
    </w:p>
    <w:p w:rsidR="00C91D54" w:rsidRPr="00544AE9" w:rsidRDefault="004B0251" w:rsidP="00544AE9">
      <w:pPr>
        <w:pStyle w:val="pboth"/>
        <w:numPr>
          <w:ilvl w:val="0"/>
          <w:numId w:val="6"/>
        </w:numPr>
        <w:shd w:val="clear" w:color="auto" w:fill="FFFFFF"/>
        <w:spacing w:before="0" w:beforeAutospacing="0" w:after="0" w:afterAutospacing="0" w:line="293" w:lineRule="atLeast"/>
        <w:jc w:val="both"/>
        <w:rPr>
          <w:color w:val="000000"/>
        </w:rPr>
      </w:pPr>
      <w:bookmarkStart w:id="153" w:name="101729"/>
      <w:bookmarkEnd w:id="153"/>
      <w:r w:rsidRPr="00544AE9">
        <w:rPr>
          <w:color w:val="000000"/>
        </w:rPr>
        <w:t>объяснять влияние природно-ресурсного капитала на формирование отраслевой структуры хозяйства отдельных стран; особенности отраслевой и территориальной структуры хозяйства изученных стран, особенности международной специализации стран и роль географических факторов в ее формировании; особенности проявления глобальных проблем человечества в различных странах с использованием источников географической информации;</w:t>
      </w:r>
    </w:p>
    <w:p w:rsidR="00C91D54" w:rsidRPr="00544AE9" w:rsidRDefault="004B0251" w:rsidP="00544AE9">
      <w:pPr>
        <w:pStyle w:val="pboth"/>
        <w:numPr>
          <w:ilvl w:val="0"/>
          <w:numId w:val="6"/>
        </w:numPr>
        <w:shd w:val="clear" w:color="auto" w:fill="FFFFFF"/>
        <w:spacing w:before="0" w:beforeAutospacing="0" w:after="0" w:afterAutospacing="0" w:line="293" w:lineRule="atLeast"/>
        <w:jc w:val="both"/>
        <w:rPr>
          <w:color w:val="000000"/>
        </w:rPr>
      </w:pPr>
      <w:bookmarkStart w:id="154" w:name="101730"/>
      <w:bookmarkEnd w:id="154"/>
      <w:proofErr w:type="gramStart"/>
      <w:r w:rsidRPr="00544AE9">
        <w:rPr>
          <w:color w:val="000000"/>
        </w:rPr>
        <w:t xml:space="preserve">уметь применять географические знания для оценки разнообразных явлений и процессов: оценивать географические факторы, определяющие сущность и динамику важнейших социально-экономических и </w:t>
      </w:r>
      <w:proofErr w:type="spellStart"/>
      <w:r w:rsidRPr="00544AE9">
        <w:rPr>
          <w:color w:val="000000"/>
        </w:rPr>
        <w:t>геоэкологических</w:t>
      </w:r>
      <w:proofErr w:type="spellEnd"/>
      <w:r w:rsidRPr="00544AE9">
        <w:rPr>
          <w:color w:val="000000"/>
        </w:rPr>
        <w:t xml:space="preserve"> процессов; изученные социально-экономические и </w:t>
      </w:r>
      <w:proofErr w:type="spellStart"/>
      <w:r w:rsidRPr="00544AE9">
        <w:rPr>
          <w:color w:val="000000"/>
        </w:rPr>
        <w:t>геоэкологические</w:t>
      </w:r>
      <w:proofErr w:type="spellEnd"/>
      <w:r w:rsidRPr="00544AE9">
        <w:rPr>
          <w:color w:val="000000"/>
        </w:rPr>
        <w:t xml:space="preserve"> процессы и явления; политико-географическое положение изученных регионов, стран и России; влияние международных миграций на демографическую и социально-экономическую ситуацию в изученных странах; роль России как крупнейшего поставщика топливно-энергетических и сырьевых ресурсов в мировой экономике;</w:t>
      </w:r>
      <w:proofErr w:type="gramEnd"/>
      <w:r w:rsidRPr="00544AE9">
        <w:rPr>
          <w:color w:val="000000"/>
        </w:rPr>
        <w:t xml:space="preserve"> конкурентные преимущества экономики России; различные точки зрения по актуальным экологическим и социально-экономическим проблемам мира и России; изменения направления международных экономических связей России в новых экономических условиях;</w:t>
      </w:r>
    </w:p>
    <w:p w:rsidR="00C91D54" w:rsidRPr="00544AE9" w:rsidRDefault="004B0251" w:rsidP="00544AE9">
      <w:pPr>
        <w:pStyle w:val="pboth"/>
        <w:numPr>
          <w:ilvl w:val="0"/>
          <w:numId w:val="6"/>
        </w:numPr>
        <w:shd w:val="clear" w:color="auto" w:fill="FFFFFF"/>
        <w:spacing w:before="0" w:beforeAutospacing="0" w:after="0" w:afterAutospacing="0" w:line="293" w:lineRule="atLeast"/>
        <w:jc w:val="both"/>
        <w:rPr>
          <w:color w:val="000000"/>
        </w:rPr>
      </w:pPr>
      <w:bookmarkStart w:id="155" w:name="101731"/>
      <w:bookmarkEnd w:id="155"/>
      <w:r w:rsidRPr="00544AE9">
        <w:rPr>
          <w:color w:val="000000"/>
        </w:rPr>
        <w:t xml:space="preserve">знать об основных проблемах взаимодействия природы и общества, о природных и социально-экономических аспектах экологических </w:t>
      </w:r>
      <w:proofErr w:type="spellStart"/>
      <w:r w:rsidRPr="00544AE9">
        <w:rPr>
          <w:color w:val="000000"/>
        </w:rPr>
        <w:t>цроблем</w:t>
      </w:r>
      <w:proofErr w:type="spellEnd"/>
      <w:r w:rsidRPr="00544AE9">
        <w:rPr>
          <w:color w:val="000000"/>
        </w:rPr>
        <w:t>: описывать географические аспекты проблем взаимодействия природы и общества;</w:t>
      </w:r>
    </w:p>
    <w:p w:rsidR="00C91D54" w:rsidRPr="00544AE9" w:rsidRDefault="004B0251" w:rsidP="00544AE9">
      <w:pPr>
        <w:pStyle w:val="pboth"/>
        <w:numPr>
          <w:ilvl w:val="0"/>
          <w:numId w:val="6"/>
        </w:numPr>
        <w:shd w:val="clear" w:color="auto" w:fill="FFFFFF"/>
        <w:spacing w:before="0" w:beforeAutospacing="0" w:after="0" w:afterAutospacing="0" w:line="293" w:lineRule="atLeast"/>
        <w:jc w:val="both"/>
        <w:rPr>
          <w:color w:val="000000"/>
        </w:rPr>
      </w:pPr>
      <w:bookmarkStart w:id="156" w:name="101732"/>
      <w:bookmarkEnd w:id="156"/>
      <w:r w:rsidRPr="00544AE9">
        <w:rPr>
          <w:color w:val="000000"/>
        </w:rPr>
        <w:t>приводить примеры взаимосвязи глобальных проблем; возможных путей решения глобальных проблем.</w:t>
      </w:r>
    </w:p>
    <w:p w:rsidR="00C91D54" w:rsidRDefault="00C91D54" w:rsidP="00544AE9">
      <w:pPr>
        <w:pStyle w:val="pboth"/>
        <w:shd w:val="clear" w:color="auto" w:fill="FFFFFF"/>
        <w:spacing w:before="0" w:beforeAutospacing="0" w:after="0" w:afterAutospacing="0" w:line="293" w:lineRule="atLeast"/>
        <w:jc w:val="both"/>
        <w:rPr>
          <w:color w:val="000000"/>
        </w:rPr>
      </w:pPr>
      <w:bookmarkStart w:id="157" w:name="101673"/>
      <w:bookmarkEnd w:id="157"/>
    </w:p>
    <w:p w:rsidR="00E3093C" w:rsidRDefault="00E3093C" w:rsidP="00544AE9">
      <w:pPr>
        <w:pStyle w:val="pboth"/>
        <w:shd w:val="clear" w:color="auto" w:fill="FFFFFF"/>
        <w:spacing w:before="0" w:beforeAutospacing="0" w:after="0" w:afterAutospacing="0" w:line="293" w:lineRule="atLeast"/>
        <w:jc w:val="both"/>
        <w:rPr>
          <w:color w:val="000000"/>
        </w:rPr>
      </w:pPr>
    </w:p>
    <w:p w:rsidR="00E3093C" w:rsidRDefault="00E3093C" w:rsidP="00544AE9">
      <w:pPr>
        <w:pStyle w:val="pboth"/>
        <w:shd w:val="clear" w:color="auto" w:fill="FFFFFF"/>
        <w:spacing w:before="0" w:beforeAutospacing="0" w:after="0" w:afterAutospacing="0" w:line="293" w:lineRule="atLeast"/>
        <w:jc w:val="both"/>
        <w:rPr>
          <w:color w:val="000000"/>
        </w:rPr>
      </w:pPr>
    </w:p>
    <w:p w:rsidR="00E3093C" w:rsidRDefault="00E3093C" w:rsidP="00544AE9">
      <w:pPr>
        <w:pStyle w:val="pboth"/>
        <w:shd w:val="clear" w:color="auto" w:fill="FFFFFF"/>
        <w:spacing w:before="0" w:beforeAutospacing="0" w:after="0" w:afterAutospacing="0" w:line="293" w:lineRule="atLeast"/>
        <w:jc w:val="both"/>
        <w:rPr>
          <w:color w:val="000000"/>
        </w:rPr>
      </w:pPr>
    </w:p>
    <w:p w:rsidR="00E3093C" w:rsidRDefault="00E3093C" w:rsidP="00544AE9">
      <w:pPr>
        <w:pStyle w:val="pboth"/>
        <w:shd w:val="clear" w:color="auto" w:fill="FFFFFF"/>
        <w:spacing w:before="0" w:beforeAutospacing="0" w:after="0" w:afterAutospacing="0" w:line="293" w:lineRule="atLeast"/>
        <w:jc w:val="both"/>
        <w:rPr>
          <w:color w:val="000000"/>
        </w:rPr>
      </w:pPr>
    </w:p>
    <w:p w:rsidR="00E3093C" w:rsidRDefault="00E3093C" w:rsidP="00544AE9">
      <w:pPr>
        <w:pStyle w:val="pboth"/>
        <w:shd w:val="clear" w:color="auto" w:fill="FFFFFF"/>
        <w:spacing w:before="0" w:beforeAutospacing="0" w:after="0" w:afterAutospacing="0" w:line="293" w:lineRule="atLeast"/>
        <w:jc w:val="both"/>
        <w:rPr>
          <w:color w:val="000000"/>
        </w:rPr>
      </w:pPr>
    </w:p>
    <w:p w:rsidR="00E3093C" w:rsidRDefault="00E3093C" w:rsidP="00544AE9">
      <w:pPr>
        <w:pStyle w:val="pboth"/>
        <w:shd w:val="clear" w:color="auto" w:fill="FFFFFF"/>
        <w:spacing w:before="0" w:beforeAutospacing="0" w:after="0" w:afterAutospacing="0" w:line="293" w:lineRule="atLeast"/>
        <w:jc w:val="both"/>
        <w:rPr>
          <w:color w:val="000000"/>
        </w:rPr>
      </w:pPr>
    </w:p>
    <w:p w:rsidR="00E3093C" w:rsidRPr="00544AE9" w:rsidRDefault="00E3093C" w:rsidP="00544AE9">
      <w:pPr>
        <w:pStyle w:val="pboth"/>
        <w:shd w:val="clear" w:color="auto" w:fill="FFFFFF"/>
        <w:spacing w:before="0" w:beforeAutospacing="0" w:after="0" w:afterAutospacing="0" w:line="293" w:lineRule="atLeast"/>
        <w:jc w:val="both"/>
        <w:rPr>
          <w:color w:val="000000"/>
        </w:rPr>
      </w:pPr>
    </w:p>
    <w:p w:rsidR="00C91D54" w:rsidRPr="00E3093C" w:rsidRDefault="004B0251">
      <w:pPr>
        <w:tabs>
          <w:tab w:val="left" w:pos="3900"/>
        </w:tabs>
        <w:spacing w:after="0" w:line="240" w:lineRule="auto"/>
        <w:jc w:val="center"/>
        <w:rPr>
          <w:rFonts w:ascii="Times New Roman" w:hAnsi="Times New Roman" w:cs="Times New Roman"/>
          <w:b/>
          <w:bCs/>
          <w:sz w:val="24"/>
          <w:szCs w:val="24"/>
        </w:rPr>
      </w:pPr>
      <w:r w:rsidRPr="00E3093C">
        <w:rPr>
          <w:rFonts w:ascii="Times New Roman" w:hAnsi="Times New Roman" w:cs="Times New Roman"/>
          <w:b/>
          <w:bCs/>
          <w:sz w:val="24"/>
          <w:szCs w:val="24"/>
        </w:rPr>
        <w:lastRenderedPageBreak/>
        <w:t>1.2.Карта оценочной деятельности</w:t>
      </w:r>
    </w:p>
    <w:p w:rsidR="00C91D54" w:rsidRDefault="00C91D54">
      <w:pPr>
        <w:spacing w:after="0" w:line="240" w:lineRule="auto"/>
        <w:jc w:val="center"/>
        <w:rPr>
          <w:rFonts w:ascii="Times New Roman" w:hAnsi="Times New Roman" w:cs="Times New Roman"/>
          <w:b/>
          <w:bCs/>
          <w:color w:val="FF0000"/>
          <w:sz w:val="24"/>
          <w:szCs w:val="24"/>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1198"/>
      </w:tblGrid>
      <w:tr w:rsidR="00E3093C" w:rsidRPr="00A40C78" w:rsidTr="00E3093C">
        <w:tc>
          <w:tcPr>
            <w:tcW w:w="3261" w:type="dxa"/>
            <w:tcBorders>
              <w:top w:val="single" w:sz="4" w:space="0" w:color="auto"/>
              <w:left w:val="single" w:sz="4" w:space="0" w:color="auto"/>
              <w:bottom w:val="single" w:sz="4" w:space="0" w:color="auto"/>
              <w:right w:val="single" w:sz="4" w:space="0" w:color="auto"/>
            </w:tcBorders>
          </w:tcPr>
          <w:p w:rsidR="00C91D54" w:rsidRPr="00A40C78" w:rsidRDefault="004B0251">
            <w:pPr>
              <w:pStyle w:val="10"/>
              <w:spacing w:before="20"/>
              <w:jc w:val="center"/>
              <w:rPr>
                <w:rFonts w:cs="Times New Roman"/>
                <w:b/>
                <w:bCs/>
                <w:sz w:val="24"/>
                <w:szCs w:val="24"/>
              </w:rPr>
            </w:pPr>
            <w:r w:rsidRPr="00A40C78">
              <w:rPr>
                <w:rFonts w:cs="Times New Roman"/>
                <w:b/>
                <w:bCs/>
                <w:sz w:val="24"/>
                <w:szCs w:val="24"/>
              </w:rPr>
              <w:t>Вид контроля</w:t>
            </w:r>
          </w:p>
        </w:tc>
        <w:tc>
          <w:tcPr>
            <w:tcW w:w="11198" w:type="dxa"/>
            <w:tcBorders>
              <w:top w:val="single" w:sz="4" w:space="0" w:color="auto"/>
              <w:left w:val="single" w:sz="4" w:space="0" w:color="auto"/>
              <w:bottom w:val="single" w:sz="4" w:space="0" w:color="auto"/>
              <w:right w:val="single" w:sz="4" w:space="0" w:color="auto"/>
            </w:tcBorders>
          </w:tcPr>
          <w:p w:rsidR="00C91D54" w:rsidRPr="00A40C78" w:rsidRDefault="004B0251">
            <w:pPr>
              <w:pStyle w:val="10"/>
              <w:spacing w:before="20"/>
              <w:jc w:val="center"/>
              <w:rPr>
                <w:rFonts w:cs="Times New Roman"/>
                <w:b/>
                <w:bCs/>
                <w:sz w:val="24"/>
                <w:szCs w:val="24"/>
              </w:rPr>
            </w:pPr>
            <w:r w:rsidRPr="00A40C78">
              <w:rPr>
                <w:rFonts w:cs="Times New Roman"/>
                <w:b/>
                <w:bCs/>
                <w:sz w:val="24"/>
                <w:szCs w:val="24"/>
              </w:rPr>
              <w:t>Форма контроля</w:t>
            </w:r>
          </w:p>
        </w:tc>
      </w:tr>
      <w:tr w:rsidR="00E3093C" w:rsidRPr="00A40C78" w:rsidTr="00E3093C">
        <w:tc>
          <w:tcPr>
            <w:tcW w:w="3261" w:type="dxa"/>
            <w:tcBorders>
              <w:top w:val="single" w:sz="4" w:space="0" w:color="auto"/>
              <w:left w:val="single" w:sz="4" w:space="0" w:color="auto"/>
              <w:bottom w:val="single" w:sz="4" w:space="0" w:color="auto"/>
              <w:right w:val="single" w:sz="4" w:space="0" w:color="auto"/>
            </w:tcBorders>
          </w:tcPr>
          <w:p w:rsidR="00E3093C" w:rsidRPr="00A40C78" w:rsidRDefault="00E3093C" w:rsidP="00E3093C">
            <w:pPr>
              <w:pStyle w:val="10"/>
              <w:spacing w:before="20"/>
              <w:rPr>
                <w:rFonts w:cs="Times New Roman"/>
                <w:b/>
                <w:bCs/>
                <w:sz w:val="24"/>
                <w:szCs w:val="24"/>
              </w:rPr>
            </w:pPr>
            <w:r w:rsidRPr="00A40C78">
              <w:rPr>
                <w:rFonts w:cs="Times New Roman"/>
                <w:b/>
                <w:bCs/>
                <w:sz w:val="24"/>
                <w:szCs w:val="24"/>
              </w:rPr>
              <w:t xml:space="preserve">1 триместр </w:t>
            </w:r>
          </w:p>
        </w:tc>
        <w:tc>
          <w:tcPr>
            <w:tcW w:w="11198" w:type="dxa"/>
            <w:tcBorders>
              <w:top w:val="single" w:sz="4" w:space="0" w:color="auto"/>
              <w:left w:val="single" w:sz="4" w:space="0" w:color="auto"/>
              <w:bottom w:val="single" w:sz="4" w:space="0" w:color="auto"/>
              <w:right w:val="single" w:sz="4" w:space="0" w:color="auto"/>
            </w:tcBorders>
          </w:tcPr>
          <w:p w:rsidR="00E3093C" w:rsidRPr="00A40C78" w:rsidRDefault="00E3093C" w:rsidP="00E3093C">
            <w:pPr>
              <w:pStyle w:val="10"/>
              <w:spacing w:before="20"/>
              <w:jc w:val="center"/>
              <w:rPr>
                <w:rFonts w:cs="Times New Roman"/>
                <w:b/>
                <w:bCs/>
                <w:sz w:val="24"/>
                <w:szCs w:val="24"/>
              </w:rPr>
            </w:pPr>
          </w:p>
        </w:tc>
      </w:tr>
      <w:tr w:rsidR="00E3093C" w:rsidRPr="00A40C78" w:rsidTr="00E3093C">
        <w:tc>
          <w:tcPr>
            <w:tcW w:w="3261" w:type="dxa"/>
            <w:tcBorders>
              <w:top w:val="single" w:sz="4" w:space="0" w:color="auto"/>
              <w:left w:val="single" w:sz="4" w:space="0" w:color="auto"/>
              <w:bottom w:val="single" w:sz="4" w:space="0" w:color="auto"/>
              <w:right w:val="single" w:sz="4" w:space="0" w:color="auto"/>
            </w:tcBorders>
          </w:tcPr>
          <w:p w:rsidR="00E3093C" w:rsidRPr="00A40C78" w:rsidRDefault="00E3093C" w:rsidP="00E3093C">
            <w:pPr>
              <w:pStyle w:val="10"/>
              <w:spacing w:before="20"/>
              <w:rPr>
                <w:rFonts w:cs="Times New Roman"/>
                <w:bCs/>
                <w:sz w:val="24"/>
                <w:szCs w:val="24"/>
              </w:rPr>
            </w:pPr>
            <w:r w:rsidRPr="00A40C78">
              <w:rPr>
                <w:rFonts w:cs="Times New Roman"/>
                <w:bCs/>
                <w:sz w:val="24"/>
                <w:szCs w:val="24"/>
              </w:rPr>
              <w:t xml:space="preserve">Промежуточная аттестация </w:t>
            </w:r>
          </w:p>
        </w:tc>
        <w:tc>
          <w:tcPr>
            <w:tcW w:w="11198" w:type="dxa"/>
            <w:tcBorders>
              <w:top w:val="single" w:sz="4" w:space="0" w:color="auto"/>
              <w:left w:val="single" w:sz="4" w:space="0" w:color="auto"/>
              <w:bottom w:val="single" w:sz="4" w:space="0" w:color="auto"/>
              <w:right w:val="single" w:sz="4" w:space="0" w:color="auto"/>
            </w:tcBorders>
          </w:tcPr>
          <w:p w:rsidR="00E3093C" w:rsidRPr="00A40C78" w:rsidRDefault="00E3093C" w:rsidP="00E3093C">
            <w:pPr>
              <w:pStyle w:val="10"/>
              <w:spacing w:before="20"/>
              <w:rPr>
                <w:rFonts w:cs="Times New Roman"/>
                <w:bCs/>
                <w:sz w:val="24"/>
                <w:szCs w:val="24"/>
              </w:rPr>
            </w:pPr>
            <w:r w:rsidRPr="00A40C78">
              <w:rPr>
                <w:rFonts w:cs="Times New Roman"/>
                <w:sz w:val="24"/>
                <w:szCs w:val="24"/>
              </w:rPr>
              <w:t>Входная контрольная работа</w:t>
            </w:r>
          </w:p>
        </w:tc>
      </w:tr>
      <w:tr w:rsidR="00E3093C" w:rsidRPr="00A40C78" w:rsidTr="00E3093C">
        <w:tc>
          <w:tcPr>
            <w:tcW w:w="3261" w:type="dxa"/>
            <w:tcBorders>
              <w:top w:val="single" w:sz="4" w:space="0" w:color="auto"/>
              <w:left w:val="single" w:sz="4" w:space="0" w:color="auto"/>
              <w:bottom w:val="single" w:sz="4" w:space="0" w:color="auto"/>
              <w:right w:val="single" w:sz="4" w:space="0" w:color="auto"/>
            </w:tcBorders>
          </w:tcPr>
          <w:p w:rsidR="00E3093C" w:rsidRPr="00A40C78" w:rsidRDefault="00E3093C" w:rsidP="002C0141">
            <w:pPr>
              <w:spacing w:line="240" w:lineRule="auto"/>
              <w:rPr>
                <w:rFonts w:ascii="Times New Roman" w:hAnsi="Times New Roman" w:cs="Times New Roman"/>
                <w:sz w:val="24"/>
                <w:szCs w:val="24"/>
              </w:rPr>
            </w:pPr>
            <w:r w:rsidRPr="00A40C78">
              <w:rPr>
                <w:rFonts w:ascii="Times New Roman" w:hAnsi="Times New Roman" w:cs="Times New Roman"/>
                <w:sz w:val="24"/>
                <w:szCs w:val="24"/>
              </w:rPr>
              <w:t xml:space="preserve">Текущий </w:t>
            </w:r>
          </w:p>
        </w:tc>
        <w:tc>
          <w:tcPr>
            <w:tcW w:w="11198" w:type="dxa"/>
            <w:tcBorders>
              <w:top w:val="single" w:sz="4" w:space="0" w:color="auto"/>
              <w:left w:val="single" w:sz="4" w:space="0" w:color="auto"/>
              <w:bottom w:val="single" w:sz="4" w:space="0" w:color="auto"/>
              <w:right w:val="single" w:sz="4" w:space="0" w:color="auto"/>
            </w:tcBorders>
          </w:tcPr>
          <w:p w:rsidR="00E3093C" w:rsidRPr="00A40C78" w:rsidRDefault="00E3093C" w:rsidP="00E3093C">
            <w:pPr>
              <w:pStyle w:val="10"/>
              <w:spacing w:before="20"/>
              <w:rPr>
                <w:rFonts w:cs="Times New Roman"/>
                <w:bCs/>
                <w:sz w:val="24"/>
                <w:szCs w:val="24"/>
              </w:rPr>
            </w:pPr>
            <w:r w:rsidRPr="00A40C78">
              <w:rPr>
                <w:rFonts w:cs="Times New Roman"/>
                <w:sz w:val="24"/>
                <w:szCs w:val="24"/>
              </w:rPr>
              <w:t>Практическая работа «Классификация ландшафтов с использованием источников географической информации»</w:t>
            </w:r>
          </w:p>
        </w:tc>
      </w:tr>
      <w:tr w:rsidR="00E3093C" w:rsidRPr="00A40C78" w:rsidTr="00E3093C">
        <w:tc>
          <w:tcPr>
            <w:tcW w:w="3261" w:type="dxa"/>
            <w:tcBorders>
              <w:top w:val="single" w:sz="4" w:space="0" w:color="auto"/>
              <w:left w:val="single" w:sz="4" w:space="0" w:color="auto"/>
              <w:bottom w:val="single" w:sz="4" w:space="0" w:color="auto"/>
              <w:right w:val="single" w:sz="4" w:space="0" w:color="auto"/>
            </w:tcBorders>
          </w:tcPr>
          <w:p w:rsidR="00E3093C" w:rsidRPr="00A40C78" w:rsidRDefault="00E3093C" w:rsidP="002C0141">
            <w:pPr>
              <w:spacing w:line="240" w:lineRule="auto"/>
              <w:rPr>
                <w:rFonts w:ascii="Times New Roman" w:hAnsi="Times New Roman" w:cs="Times New Roman"/>
                <w:sz w:val="24"/>
                <w:szCs w:val="24"/>
              </w:rPr>
            </w:pPr>
            <w:r w:rsidRPr="00A40C78">
              <w:rPr>
                <w:rFonts w:ascii="Times New Roman" w:hAnsi="Times New Roman" w:cs="Times New Roman"/>
                <w:sz w:val="24"/>
                <w:szCs w:val="24"/>
              </w:rPr>
              <w:t xml:space="preserve">Текущий </w:t>
            </w:r>
          </w:p>
        </w:tc>
        <w:tc>
          <w:tcPr>
            <w:tcW w:w="11198" w:type="dxa"/>
            <w:tcBorders>
              <w:top w:val="single" w:sz="4" w:space="0" w:color="auto"/>
              <w:left w:val="single" w:sz="4" w:space="0" w:color="auto"/>
              <w:bottom w:val="single" w:sz="4" w:space="0" w:color="auto"/>
              <w:right w:val="single" w:sz="4" w:space="0" w:color="auto"/>
            </w:tcBorders>
          </w:tcPr>
          <w:p w:rsidR="00E3093C" w:rsidRPr="00A40C78" w:rsidRDefault="00E3093C" w:rsidP="00E3093C">
            <w:pPr>
              <w:pStyle w:val="10"/>
              <w:spacing w:before="20"/>
              <w:rPr>
                <w:rFonts w:cs="Times New Roman"/>
                <w:bCs/>
                <w:sz w:val="24"/>
                <w:szCs w:val="24"/>
              </w:rPr>
            </w:pPr>
            <w:r w:rsidRPr="00A40C78">
              <w:rPr>
                <w:rFonts w:cs="Times New Roman"/>
                <w:sz w:val="24"/>
                <w:szCs w:val="24"/>
              </w:rPr>
              <w:t xml:space="preserve">Практическая работа «Определение целей и задач учебного  исследования, связанного  с опасными природными явлениями-глобальными изменениями  климата /загрязнением Мирового  океана, выбор  </w:t>
            </w:r>
            <w:proofErr w:type="gramStart"/>
            <w:r w:rsidRPr="00A40C78">
              <w:rPr>
                <w:rFonts w:cs="Times New Roman"/>
                <w:sz w:val="24"/>
                <w:szCs w:val="24"/>
              </w:rPr>
              <w:t>формы фиксации результатов наблюдения/исследования</w:t>
            </w:r>
            <w:proofErr w:type="gramEnd"/>
            <w:r w:rsidRPr="00A40C78">
              <w:rPr>
                <w:rFonts w:cs="Times New Roman"/>
                <w:sz w:val="24"/>
                <w:szCs w:val="24"/>
              </w:rPr>
              <w:t>»</w:t>
            </w:r>
          </w:p>
        </w:tc>
      </w:tr>
      <w:tr w:rsidR="00E3093C" w:rsidRPr="00A40C78" w:rsidTr="00E3093C">
        <w:tc>
          <w:tcPr>
            <w:tcW w:w="3261" w:type="dxa"/>
            <w:tcBorders>
              <w:top w:val="single" w:sz="4" w:space="0" w:color="auto"/>
              <w:left w:val="single" w:sz="4" w:space="0" w:color="auto"/>
              <w:bottom w:val="single" w:sz="4" w:space="0" w:color="auto"/>
              <w:right w:val="single" w:sz="4" w:space="0" w:color="auto"/>
            </w:tcBorders>
          </w:tcPr>
          <w:p w:rsidR="00E3093C" w:rsidRPr="00A40C78" w:rsidRDefault="00E3093C" w:rsidP="002C0141">
            <w:pPr>
              <w:spacing w:line="240" w:lineRule="auto"/>
              <w:rPr>
                <w:rFonts w:ascii="Times New Roman" w:hAnsi="Times New Roman" w:cs="Times New Roman"/>
                <w:sz w:val="24"/>
                <w:szCs w:val="24"/>
              </w:rPr>
            </w:pPr>
            <w:r w:rsidRPr="00A40C78">
              <w:rPr>
                <w:rFonts w:ascii="Times New Roman" w:hAnsi="Times New Roman" w:cs="Times New Roman"/>
                <w:sz w:val="24"/>
                <w:szCs w:val="24"/>
              </w:rPr>
              <w:t xml:space="preserve">Текущий </w:t>
            </w:r>
          </w:p>
        </w:tc>
        <w:tc>
          <w:tcPr>
            <w:tcW w:w="11198" w:type="dxa"/>
            <w:tcBorders>
              <w:top w:val="single" w:sz="4" w:space="0" w:color="auto"/>
              <w:left w:val="single" w:sz="4" w:space="0" w:color="auto"/>
              <w:bottom w:val="single" w:sz="4" w:space="0" w:color="auto"/>
              <w:right w:val="single" w:sz="4" w:space="0" w:color="auto"/>
            </w:tcBorders>
          </w:tcPr>
          <w:p w:rsidR="00E3093C" w:rsidRPr="00A40C78" w:rsidRDefault="00E3093C" w:rsidP="002C0141">
            <w:pPr>
              <w:spacing w:after="0" w:line="240" w:lineRule="auto"/>
              <w:rPr>
                <w:rFonts w:ascii="Times New Roman" w:hAnsi="Times New Roman" w:cs="Times New Roman"/>
                <w:sz w:val="24"/>
                <w:szCs w:val="24"/>
              </w:rPr>
            </w:pPr>
            <w:r w:rsidRPr="00A40C78">
              <w:rPr>
                <w:rFonts w:ascii="Times New Roman" w:hAnsi="Times New Roman" w:cs="Times New Roman"/>
                <w:sz w:val="24"/>
                <w:szCs w:val="24"/>
              </w:rPr>
              <w:t xml:space="preserve">Практическая работа «Оценка природно-ресурсного капитала одной из стран (по  выбору) по  источникам географической информации». </w:t>
            </w:r>
          </w:p>
        </w:tc>
      </w:tr>
      <w:tr w:rsidR="00E3093C" w:rsidRPr="00A40C78" w:rsidTr="00E3093C">
        <w:tc>
          <w:tcPr>
            <w:tcW w:w="3261" w:type="dxa"/>
            <w:tcBorders>
              <w:top w:val="single" w:sz="4" w:space="0" w:color="auto"/>
              <w:left w:val="single" w:sz="4" w:space="0" w:color="auto"/>
              <w:bottom w:val="single" w:sz="4" w:space="0" w:color="auto"/>
              <w:right w:val="single" w:sz="4" w:space="0" w:color="auto"/>
            </w:tcBorders>
          </w:tcPr>
          <w:p w:rsidR="00E3093C" w:rsidRPr="00A40C78" w:rsidRDefault="00E3093C" w:rsidP="002C0141">
            <w:pPr>
              <w:spacing w:line="240" w:lineRule="auto"/>
              <w:rPr>
                <w:rFonts w:ascii="Times New Roman" w:hAnsi="Times New Roman" w:cs="Times New Roman"/>
                <w:sz w:val="24"/>
                <w:szCs w:val="24"/>
              </w:rPr>
            </w:pPr>
            <w:r w:rsidRPr="00A40C78">
              <w:rPr>
                <w:rFonts w:ascii="Times New Roman" w:hAnsi="Times New Roman" w:cs="Times New Roman"/>
                <w:sz w:val="24"/>
                <w:szCs w:val="24"/>
              </w:rPr>
              <w:t xml:space="preserve">Текущий </w:t>
            </w:r>
          </w:p>
        </w:tc>
        <w:tc>
          <w:tcPr>
            <w:tcW w:w="11198" w:type="dxa"/>
            <w:tcBorders>
              <w:top w:val="single" w:sz="4" w:space="0" w:color="auto"/>
              <w:left w:val="single" w:sz="4" w:space="0" w:color="auto"/>
              <w:bottom w:val="single" w:sz="4" w:space="0" w:color="auto"/>
              <w:right w:val="single" w:sz="4" w:space="0" w:color="auto"/>
            </w:tcBorders>
          </w:tcPr>
          <w:p w:rsidR="00E3093C" w:rsidRPr="00A40C78" w:rsidRDefault="00E3093C" w:rsidP="002C0141">
            <w:pPr>
              <w:spacing w:after="0" w:line="240" w:lineRule="auto"/>
              <w:rPr>
                <w:rFonts w:ascii="Times New Roman" w:hAnsi="Times New Roman" w:cs="Times New Roman"/>
                <w:sz w:val="24"/>
                <w:szCs w:val="24"/>
              </w:rPr>
            </w:pPr>
            <w:r w:rsidRPr="00A40C78">
              <w:rPr>
                <w:rFonts w:ascii="Times New Roman" w:hAnsi="Times New Roman" w:cs="Times New Roman"/>
                <w:sz w:val="24"/>
                <w:szCs w:val="24"/>
              </w:rPr>
              <w:t xml:space="preserve">Практическая работа «Определение  </w:t>
            </w:r>
            <w:proofErr w:type="spellStart"/>
            <w:r w:rsidRPr="00A40C78">
              <w:rPr>
                <w:rFonts w:ascii="Times New Roman" w:hAnsi="Times New Roman" w:cs="Times New Roman"/>
                <w:sz w:val="24"/>
                <w:szCs w:val="24"/>
              </w:rPr>
              <w:t>ресурсообеспеченности</w:t>
            </w:r>
            <w:proofErr w:type="spellEnd"/>
            <w:r w:rsidRPr="00A40C78">
              <w:rPr>
                <w:rFonts w:ascii="Times New Roman" w:hAnsi="Times New Roman" w:cs="Times New Roman"/>
                <w:sz w:val="24"/>
                <w:szCs w:val="24"/>
              </w:rPr>
              <w:t xml:space="preserve"> стран  по  отдельным  видам природных  ресурсов»</w:t>
            </w:r>
          </w:p>
        </w:tc>
      </w:tr>
      <w:tr w:rsidR="00E3093C" w:rsidRPr="00A40C78" w:rsidTr="00E3093C">
        <w:tc>
          <w:tcPr>
            <w:tcW w:w="3261" w:type="dxa"/>
            <w:tcBorders>
              <w:top w:val="single" w:sz="4" w:space="0" w:color="auto"/>
              <w:left w:val="single" w:sz="4" w:space="0" w:color="auto"/>
              <w:bottom w:val="single" w:sz="4" w:space="0" w:color="auto"/>
              <w:right w:val="single" w:sz="4" w:space="0" w:color="auto"/>
            </w:tcBorders>
          </w:tcPr>
          <w:p w:rsidR="00E3093C" w:rsidRPr="00A40C78" w:rsidRDefault="00E3093C" w:rsidP="002C0141">
            <w:pPr>
              <w:spacing w:line="240" w:lineRule="auto"/>
              <w:rPr>
                <w:rFonts w:ascii="Times New Roman" w:hAnsi="Times New Roman" w:cs="Times New Roman"/>
                <w:sz w:val="24"/>
                <w:szCs w:val="24"/>
              </w:rPr>
            </w:pPr>
            <w:r w:rsidRPr="00A40C78">
              <w:rPr>
                <w:rFonts w:ascii="Times New Roman" w:hAnsi="Times New Roman" w:cs="Times New Roman"/>
                <w:sz w:val="24"/>
                <w:szCs w:val="24"/>
              </w:rPr>
              <w:t xml:space="preserve">Текущий </w:t>
            </w:r>
          </w:p>
        </w:tc>
        <w:tc>
          <w:tcPr>
            <w:tcW w:w="11198" w:type="dxa"/>
            <w:tcBorders>
              <w:top w:val="single" w:sz="4" w:space="0" w:color="auto"/>
              <w:left w:val="single" w:sz="4" w:space="0" w:color="auto"/>
              <w:bottom w:val="single" w:sz="4" w:space="0" w:color="auto"/>
              <w:right w:val="single" w:sz="4" w:space="0" w:color="auto"/>
            </w:tcBorders>
          </w:tcPr>
          <w:p w:rsidR="00E3093C" w:rsidRPr="00A40C78" w:rsidRDefault="00E3093C" w:rsidP="002C0141">
            <w:pPr>
              <w:spacing w:after="0" w:line="240" w:lineRule="auto"/>
              <w:rPr>
                <w:rFonts w:ascii="Times New Roman" w:hAnsi="Times New Roman" w:cs="Times New Roman"/>
                <w:sz w:val="24"/>
                <w:szCs w:val="24"/>
              </w:rPr>
            </w:pPr>
            <w:r w:rsidRPr="00A40C78">
              <w:rPr>
                <w:rFonts w:ascii="Times New Roman" w:hAnsi="Times New Roman" w:cs="Times New Roman"/>
                <w:sz w:val="24"/>
                <w:szCs w:val="24"/>
              </w:rPr>
              <w:t>Практическая работа «Определение и сравнение темпов роста населения крупных по  численности населения стран, регионов мира».</w:t>
            </w:r>
          </w:p>
        </w:tc>
      </w:tr>
      <w:tr w:rsidR="00E3093C" w:rsidRPr="00A40C78" w:rsidTr="00E3093C">
        <w:tc>
          <w:tcPr>
            <w:tcW w:w="3261" w:type="dxa"/>
            <w:tcBorders>
              <w:top w:val="single" w:sz="4" w:space="0" w:color="auto"/>
              <w:left w:val="single" w:sz="4" w:space="0" w:color="auto"/>
              <w:bottom w:val="single" w:sz="4" w:space="0" w:color="auto"/>
              <w:right w:val="single" w:sz="4" w:space="0" w:color="auto"/>
            </w:tcBorders>
          </w:tcPr>
          <w:p w:rsidR="00E3093C" w:rsidRPr="00A40C78" w:rsidRDefault="00E3093C" w:rsidP="002C0141">
            <w:pPr>
              <w:spacing w:line="240" w:lineRule="auto"/>
              <w:rPr>
                <w:rFonts w:ascii="Times New Roman" w:hAnsi="Times New Roman" w:cs="Times New Roman"/>
                <w:sz w:val="24"/>
                <w:szCs w:val="24"/>
              </w:rPr>
            </w:pPr>
            <w:r w:rsidRPr="00A40C78">
              <w:rPr>
                <w:rFonts w:ascii="Times New Roman" w:hAnsi="Times New Roman" w:cs="Times New Roman"/>
                <w:sz w:val="24"/>
                <w:szCs w:val="24"/>
              </w:rPr>
              <w:t xml:space="preserve">Текущий </w:t>
            </w:r>
          </w:p>
        </w:tc>
        <w:tc>
          <w:tcPr>
            <w:tcW w:w="11198" w:type="dxa"/>
            <w:tcBorders>
              <w:top w:val="single" w:sz="4" w:space="0" w:color="auto"/>
              <w:left w:val="single" w:sz="4" w:space="0" w:color="auto"/>
              <w:bottom w:val="single" w:sz="4" w:space="0" w:color="auto"/>
              <w:right w:val="single" w:sz="4" w:space="0" w:color="auto"/>
            </w:tcBorders>
          </w:tcPr>
          <w:p w:rsidR="00E3093C" w:rsidRPr="00A40C78" w:rsidRDefault="00E3093C" w:rsidP="002C0141">
            <w:pPr>
              <w:spacing w:after="0" w:line="240" w:lineRule="auto"/>
              <w:rPr>
                <w:rFonts w:ascii="Times New Roman" w:hAnsi="Times New Roman" w:cs="Times New Roman"/>
                <w:sz w:val="24"/>
                <w:szCs w:val="24"/>
              </w:rPr>
            </w:pPr>
            <w:r w:rsidRPr="00A40C78">
              <w:rPr>
                <w:rFonts w:ascii="Times New Roman" w:hAnsi="Times New Roman" w:cs="Times New Roman"/>
                <w:sz w:val="24"/>
                <w:szCs w:val="24"/>
              </w:rPr>
              <w:t>Практическая работа «Объяснение особенности демографической политики в странах с различным  типом воспроизводства населения»</w:t>
            </w:r>
          </w:p>
        </w:tc>
      </w:tr>
      <w:tr w:rsidR="00E3093C" w:rsidRPr="00A40C78" w:rsidTr="00E3093C">
        <w:tc>
          <w:tcPr>
            <w:tcW w:w="3261" w:type="dxa"/>
            <w:tcBorders>
              <w:top w:val="single" w:sz="4" w:space="0" w:color="auto"/>
              <w:left w:val="single" w:sz="4" w:space="0" w:color="auto"/>
              <w:bottom w:val="single" w:sz="4" w:space="0" w:color="auto"/>
              <w:right w:val="single" w:sz="4" w:space="0" w:color="auto"/>
            </w:tcBorders>
          </w:tcPr>
          <w:p w:rsidR="00E3093C" w:rsidRPr="00A40C78" w:rsidRDefault="00E3093C" w:rsidP="002C0141">
            <w:pPr>
              <w:spacing w:line="240" w:lineRule="auto"/>
              <w:rPr>
                <w:rFonts w:ascii="Times New Roman" w:hAnsi="Times New Roman" w:cs="Times New Roman"/>
                <w:sz w:val="24"/>
                <w:szCs w:val="24"/>
              </w:rPr>
            </w:pPr>
            <w:r w:rsidRPr="00A40C78">
              <w:rPr>
                <w:rFonts w:ascii="Times New Roman" w:hAnsi="Times New Roman" w:cs="Times New Roman"/>
                <w:sz w:val="24"/>
                <w:szCs w:val="24"/>
              </w:rPr>
              <w:t xml:space="preserve">Текущий </w:t>
            </w:r>
          </w:p>
        </w:tc>
        <w:tc>
          <w:tcPr>
            <w:tcW w:w="11198" w:type="dxa"/>
            <w:tcBorders>
              <w:top w:val="single" w:sz="4" w:space="0" w:color="auto"/>
              <w:left w:val="single" w:sz="4" w:space="0" w:color="auto"/>
              <w:bottom w:val="single" w:sz="4" w:space="0" w:color="auto"/>
              <w:right w:val="single" w:sz="4" w:space="0" w:color="auto"/>
            </w:tcBorders>
          </w:tcPr>
          <w:p w:rsidR="00E3093C" w:rsidRPr="00A40C78" w:rsidRDefault="00E3093C" w:rsidP="002C0141">
            <w:pPr>
              <w:spacing w:after="0" w:line="240" w:lineRule="auto"/>
              <w:rPr>
                <w:rFonts w:ascii="Times New Roman" w:hAnsi="Times New Roman" w:cs="Times New Roman"/>
                <w:sz w:val="24"/>
                <w:szCs w:val="24"/>
              </w:rPr>
            </w:pPr>
            <w:r w:rsidRPr="00A40C78">
              <w:rPr>
                <w:rFonts w:ascii="Times New Roman" w:hAnsi="Times New Roman" w:cs="Times New Roman"/>
                <w:sz w:val="24"/>
                <w:szCs w:val="24"/>
              </w:rPr>
              <w:t xml:space="preserve">Практическая работа «Сравнение половой и возрастной структуры в странах различных типов воспроизводства населения на основе  анализа </w:t>
            </w:r>
            <w:proofErr w:type="gramStart"/>
            <w:r w:rsidRPr="00A40C78">
              <w:rPr>
                <w:rFonts w:ascii="Times New Roman" w:hAnsi="Times New Roman" w:cs="Times New Roman"/>
                <w:sz w:val="24"/>
                <w:szCs w:val="24"/>
              </w:rPr>
              <w:t>половозрастным</w:t>
            </w:r>
            <w:proofErr w:type="gramEnd"/>
            <w:r w:rsidRPr="00A40C78">
              <w:rPr>
                <w:rFonts w:ascii="Times New Roman" w:hAnsi="Times New Roman" w:cs="Times New Roman"/>
                <w:sz w:val="24"/>
                <w:szCs w:val="24"/>
              </w:rPr>
              <w:t xml:space="preserve">  пирамид»</w:t>
            </w:r>
          </w:p>
        </w:tc>
      </w:tr>
      <w:tr w:rsidR="00E3093C" w:rsidRPr="00A40C78" w:rsidTr="00E3093C">
        <w:tc>
          <w:tcPr>
            <w:tcW w:w="3261" w:type="dxa"/>
            <w:tcBorders>
              <w:top w:val="single" w:sz="4" w:space="0" w:color="auto"/>
              <w:left w:val="single" w:sz="4" w:space="0" w:color="auto"/>
              <w:bottom w:val="single" w:sz="4" w:space="0" w:color="auto"/>
              <w:right w:val="single" w:sz="4" w:space="0" w:color="auto"/>
            </w:tcBorders>
          </w:tcPr>
          <w:p w:rsidR="00E3093C" w:rsidRPr="00A40C78" w:rsidRDefault="00E3093C" w:rsidP="002C0141">
            <w:pPr>
              <w:spacing w:line="240" w:lineRule="auto"/>
              <w:rPr>
                <w:rFonts w:ascii="Times New Roman" w:hAnsi="Times New Roman" w:cs="Times New Roman"/>
                <w:sz w:val="24"/>
                <w:szCs w:val="24"/>
              </w:rPr>
            </w:pPr>
            <w:r w:rsidRPr="00A40C78">
              <w:rPr>
                <w:rFonts w:ascii="Times New Roman" w:hAnsi="Times New Roman" w:cs="Times New Roman"/>
                <w:sz w:val="24"/>
                <w:szCs w:val="24"/>
              </w:rPr>
              <w:t xml:space="preserve">Текущий </w:t>
            </w:r>
          </w:p>
        </w:tc>
        <w:tc>
          <w:tcPr>
            <w:tcW w:w="11198" w:type="dxa"/>
            <w:tcBorders>
              <w:top w:val="single" w:sz="4" w:space="0" w:color="auto"/>
              <w:left w:val="single" w:sz="4" w:space="0" w:color="auto"/>
              <w:bottom w:val="single" w:sz="4" w:space="0" w:color="auto"/>
              <w:right w:val="single" w:sz="4" w:space="0" w:color="auto"/>
            </w:tcBorders>
          </w:tcPr>
          <w:p w:rsidR="00E3093C" w:rsidRPr="00A40C78" w:rsidRDefault="00E3093C" w:rsidP="002C0141">
            <w:pPr>
              <w:spacing w:after="0" w:line="240" w:lineRule="auto"/>
              <w:rPr>
                <w:rFonts w:ascii="Times New Roman" w:hAnsi="Times New Roman" w:cs="Times New Roman"/>
                <w:iCs/>
                <w:sz w:val="24"/>
                <w:szCs w:val="24"/>
              </w:rPr>
            </w:pPr>
            <w:r w:rsidRPr="00A40C78">
              <w:rPr>
                <w:rFonts w:ascii="Times New Roman" w:hAnsi="Times New Roman" w:cs="Times New Roman"/>
                <w:iCs/>
                <w:sz w:val="24"/>
                <w:szCs w:val="24"/>
              </w:rPr>
              <w:t xml:space="preserve">Практическая работа «Сравнение и  объяснение различий в соотношении городского  и сельского  населения разных регионов мира на основе  анализа статистических данных». </w:t>
            </w:r>
          </w:p>
        </w:tc>
      </w:tr>
      <w:tr w:rsidR="00E3093C" w:rsidRPr="00A40C78" w:rsidTr="00E3093C">
        <w:tc>
          <w:tcPr>
            <w:tcW w:w="3261" w:type="dxa"/>
            <w:tcBorders>
              <w:top w:val="single" w:sz="4" w:space="0" w:color="auto"/>
              <w:left w:val="single" w:sz="4" w:space="0" w:color="auto"/>
              <w:bottom w:val="single" w:sz="4" w:space="0" w:color="auto"/>
              <w:right w:val="single" w:sz="4" w:space="0" w:color="auto"/>
            </w:tcBorders>
          </w:tcPr>
          <w:p w:rsidR="00E3093C" w:rsidRPr="00A40C78" w:rsidRDefault="00E3093C" w:rsidP="002C0141">
            <w:pPr>
              <w:spacing w:line="240" w:lineRule="auto"/>
              <w:rPr>
                <w:rFonts w:ascii="Times New Roman" w:hAnsi="Times New Roman" w:cs="Times New Roman"/>
                <w:sz w:val="24"/>
                <w:szCs w:val="24"/>
              </w:rPr>
            </w:pPr>
            <w:r w:rsidRPr="00A40C78">
              <w:rPr>
                <w:rFonts w:ascii="Times New Roman" w:hAnsi="Times New Roman" w:cs="Times New Roman"/>
                <w:sz w:val="24"/>
                <w:szCs w:val="24"/>
              </w:rPr>
              <w:t xml:space="preserve">Текущий </w:t>
            </w:r>
          </w:p>
        </w:tc>
        <w:tc>
          <w:tcPr>
            <w:tcW w:w="11198" w:type="dxa"/>
            <w:tcBorders>
              <w:top w:val="single" w:sz="4" w:space="0" w:color="auto"/>
              <w:left w:val="single" w:sz="4" w:space="0" w:color="auto"/>
              <w:bottom w:val="single" w:sz="4" w:space="0" w:color="auto"/>
              <w:right w:val="single" w:sz="4" w:space="0" w:color="auto"/>
            </w:tcBorders>
          </w:tcPr>
          <w:p w:rsidR="00E3093C" w:rsidRPr="00A40C78" w:rsidRDefault="00E3093C" w:rsidP="002C0141">
            <w:pPr>
              <w:spacing w:after="0" w:line="240" w:lineRule="auto"/>
              <w:rPr>
                <w:rFonts w:ascii="Times New Roman" w:hAnsi="Times New Roman" w:cs="Times New Roman"/>
                <w:iCs/>
                <w:sz w:val="24"/>
                <w:szCs w:val="24"/>
              </w:rPr>
            </w:pPr>
            <w:r w:rsidRPr="00A40C78">
              <w:rPr>
                <w:rFonts w:ascii="Times New Roman" w:hAnsi="Times New Roman" w:cs="Times New Roman"/>
                <w:iCs/>
                <w:sz w:val="24"/>
                <w:szCs w:val="24"/>
              </w:rPr>
              <w:t xml:space="preserve">Практическая работа «Объяснение различий в показателях качества  жизни населения в отдельных регионах и странах  мира на основе анализа источников географической информации». </w:t>
            </w:r>
          </w:p>
        </w:tc>
      </w:tr>
      <w:tr w:rsidR="00E3093C" w:rsidRPr="00A40C78" w:rsidTr="00E3093C">
        <w:tc>
          <w:tcPr>
            <w:tcW w:w="3261" w:type="dxa"/>
            <w:tcBorders>
              <w:top w:val="single" w:sz="4" w:space="0" w:color="auto"/>
              <w:left w:val="single" w:sz="4" w:space="0" w:color="auto"/>
              <w:bottom w:val="single" w:sz="4" w:space="0" w:color="auto"/>
              <w:right w:val="single" w:sz="4" w:space="0" w:color="auto"/>
            </w:tcBorders>
          </w:tcPr>
          <w:p w:rsidR="00E3093C" w:rsidRPr="00A40C78" w:rsidRDefault="00E3093C" w:rsidP="002C0141">
            <w:pPr>
              <w:spacing w:line="240" w:lineRule="auto"/>
              <w:rPr>
                <w:rFonts w:ascii="Times New Roman" w:hAnsi="Times New Roman" w:cs="Times New Roman"/>
                <w:sz w:val="24"/>
                <w:szCs w:val="24"/>
              </w:rPr>
            </w:pPr>
            <w:r w:rsidRPr="00A40C78">
              <w:rPr>
                <w:rFonts w:ascii="Times New Roman" w:hAnsi="Times New Roman" w:cs="Times New Roman"/>
                <w:sz w:val="24"/>
                <w:szCs w:val="24"/>
              </w:rPr>
              <w:t xml:space="preserve">Текущий </w:t>
            </w:r>
          </w:p>
        </w:tc>
        <w:tc>
          <w:tcPr>
            <w:tcW w:w="11198" w:type="dxa"/>
            <w:tcBorders>
              <w:top w:val="single" w:sz="4" w:space="0" w:color="auto"/>
              <w:left w:val="single" w:sz="4" w:space="0" w:color="auto"/>
              <w:bottom w:val="single" w:sz="4" w:space="0" w:color="auto"/>
              <w:right w:val="single" w:sz="4" w:space="0" w:color="auto"/>
            </w:tcBorders>
          </w:tcPr>
          <w:p w:rsidR="00E3093C" w:rsidRPr="00A40C78" w:rsidRDefault="00E3093C" w:rsidP="002C0141">
            <w:pPr>
              <w:spacing w:after="0" w:line="240" w:lineRule="auto"/>
              <w:rPr>
                <w:rFonts w:ascii="Times New Roman" w:hAnsi="Times New Roman" w:cs="Times New Roman"/>
                <w:sz w:val="24"/>
                <w:szCs w:val="24"/>
              </w:rPr>
            </w:pPr>
            <w:r w:rsidRPr="00A40C78">
              <w:rPr>
                <w:rFonts w:ascii="Times New Roman" w:hAnsi="Times New Roman" w:cs="Times New Roman"/>
                <w:iCs/>
                <w:sz w:val="24"/>
                <w:szCs w:val="24"/>
              </w:rPr>
              <w:t>Практическая работа «Сравнение структуры экономики  аграрных, индустриальных  и постиндустриальных стран».</w:t>
            </w:r>
          </w:p>
        </w:tc>
      </w:tr>
      <w:tr w:rsidR="00E3093C" w:rsidRPr="00A40C78" w:rsidTr="00E3093C">
        <w:tc>
          <w:tcPr>
            <w:tcW w:w="3261" w:type="dxa"/>
            <w:tcBorders>
              <w:top w:val="single" w:sz="4" w:space="0" w:color="auto"/>
              <w:left w:val="single" w:sz="4" w:space="0" w:color="auto"/>
              <w:bottom w:val="single" w:sz="4" w:space="0" w:color="auto"/>
              <w:right w:val="single" w:sz="4" w:space="0" w:color="auto"/>
            </w:tcBorders>
          </w:tcPr>
          <w:p w:rsidR="00E3093C" w:rsidRPr="00A40C78" w:rsidRDefault="00E3093C" w:rsidP="00E3093C">
            <w:pPr>
              <w:pStyle w:val="10"/>
              <w:spacing w:before="20"/>
              <w:rPr>
                <w:rFonts w:cs="Times New Roman"/>
                <w:b/>
                <w:bCs/>
                <w:sz w:val="24"/>
                <w:szCs w:val="24"/>
              </w:rPr>
            </w:pPr>
            <w:r w:rsidRPr="00A40C78">
              <w:rPr>
                <w:rFonts w:cs="Times New Roman"/>
                <w:b/>
                <w:bCs/>
                <w:sz w:val="24"/>
                <w:szCs w:val="24"/>
              </w:rPr>
              <w:t xml:space="preserve">2 триместр </w:t>
            </w:r>
          </w:p>
        </w:tc>
        <w:tc>
          <w:tcPr>
            <w:tcW w:w="11198" w:type="dxa"/>
            <w:tcBorders>
              <w:top w:val="single" w:sz="4" w:space="0" w:color="auto"/>
              <w:left w:val="single" w:sz="4" w:space="0" w:color="auto"/>
              <w:bottom w:val="single" w:sz="4" w:space="0" w:color="auto"/>
              <w:right w:val="single" w:sz="4" w:space="0" w:color="auto"/>
            </w:tcBorders>
          </w:tcPr>
          <w:p w:rsidR="00E3093C" w:rsidRPr="00A40C78" w:rsidRDefault="00E3093C" w:rsidP="002C0141">
            <w:pPr>
              <w:spacing w:after="0" w:line="240" w:lineRule="auto"/>
              <w:rPr>
                <w:rFonts w:ascii="Times New Roman" w:hAnsi="Times New Roman" w:cs="Times New Roman"/>
                <w:b/>
                <w:sz w:val="24"/>
                <w:szCs w:val="24"/>
              </w:rPr>
            </w:pPr>
          </w:p>
        </w:tc>
      </w:tr>
      <w:tr w:rsidR="00E3093C" w:rsidRPr="00A40C78" w:rsidTr="00E3093C">
        <w:tc>
          <w:tcPr>
            <w:tcW w:w="3261" w:type="dxa"/>
            <w:tcBorders>
              <w:top w:val="single" w:sz="4" w:space="0" w:color="auto"/>
              <w:left w:val="single" w:sz="4" w:space="0" w:color="auto"/>
              <w:bottom w:val="single" w:sz="4" w:space="0" w:color="auto"/>
              <w:right w:val="single" w:sz="4" w:space="0" w:color="auto"/>
            </w:tcBorders>
          </w:tcPr>
          <w:p w:rsidR="00E3093C" w:rsidRPr="00A40C78" w:rsidRDefault="00E3093C">
            <w:pPr>
              <w:spacing w:line="240" w:lineRule="auto"/>
              <w:rPr>
                <w:rFonts w:ascii="Times New Roman" w:hAnsi="Times New Roman" w:cs="Times New Roman"/>
                <w:sz w:val="24"/>
                <w:szCs w:val="24"/>
              </w:rPr>
            </w:pPr>
            <w:r w:rsidRPr="00A40C78">
              <w:rPr>
                <w:rFonts w:ascii="Times New Roman" w:hAnsi="Times New Roman" w:cs="Times New Roman"/>
                <w:sz w:val="24"/>
                <w:szCs w:val="24"/>
              </w:rPr>
              <w:t xml:space="preserve">Текущий </w:t>
            </w:r>
          </w:p>
        </w:tc>
        <w:tc>
          <w:tcPr>
            <w:tcW w:w="11198" w:type="dxa"/>
            <w:tcBorders>
              <w:top w:val="single" w:sz="4" w:space="0" w:color="auto"/>
              <w:left w:val="single" w:sz="4" w:space="0" w:color="auto"/>
              <w:bottom w:val="single" w:sz="4" w:space="0" w:color="auto"/>
              <w:right w:val="single" w:sz="4" w:space="0" w:color="auto"/>
            </w:tcBorders>
          </w:tcPr>
          <w:p w:rsidR="00E3093C" w:rsidRPr="00A40C78" w:rsidRDefault="00E3093C" w:rsidP="00A40C78">
            <w:pPr>
              <w:spacing w:after="0" w:line="240" w:lineRule="auto"/>
              <w:ind w:left="34"/>
              <w:rPr>
                <w:rFonts w:ascii="Times New Roman" w:hAnsi="Times New Roman" w:cs="Times New Roman"/>
                <w:sz w:val="24"/>
                <w:szCs w:val="24"/>
              </w:rPr>
            </w:pPr>
            <w:r w:rsidRPr="00A40C78">
              <w:rPr>
                <w:rFonts w:ascii="Times New Roman" w:hAnsi="Times New Roman" w:cs="Times New Roman"/>
                <w:iCs/>
                <w:sz w:val="24"/>
                <w:szCs w:val="24"/>
              </w:rPr>
              <w:t>Практическая работа «Представление  в виде диаграмм данных о динамике изменения объёмов и структуры производства электроэнергии в мире».</w:t>
            </w:r>
          </w:p>
        </w:tc>
      </w:tr>
      <w:tr w:rsidR="00A40C78" w:rsidRPr="00A40C78" w:rsidTr="00E3093C">
        <w:tc>
          <w:tcPr>
            <w:tcW w:w="3261" w:type="dxa"/>
            <w:tcBorders>
              <w:top w:val="single" w:sz="4" w:space="0" w:color="auto"/>
              <w:left w:val="single" w:sz="4" w:space="0" w:color="auto"/>
              <w:bottom w:val="single" w:sz="4" w:space="0" w:color="auto"/>
              <w:right w:val="single" w:sz="4" w:space="0" w:color="auto"/>
            </w:tcBorders>
          </w:tcPr>
          <w:p w:rsidR="00A40C78" w:rsidRPr="00A40C78" w:rsidRDefault="00A40C78" w:rsidP="002C0141">
            <w:pPr>
              <w:spacing w:line="240" w:lineRule="auto"/>
              <w:rPr>
                <w:rFonts w:ascii="Times New Roman" w:hAnsi="Times New Roman" w:cs="Times New Roman"/>
                <w:sz w:val="24"/>
                <w:szCs w:val="24"/>
              </w:rPr>
            </w:pPr>
            <w:r w:rsidRPr="00A40C78">
              <w:rPr>
                <w:rFonts w:ascii="Times New Roman" w:hAnsi="Times New Roman" w:cs="Times New Roman"/>
                <w:sz w:val="24"/>
                <w:szCs w:val="24"/>
              </w:rPr>
              <w:t xml:space="preserve">Текущий </w:t>
            </w:r>
          </w:p>
        </w:tc>
        <w:tc>
          <w:tcPr>
            <w:tcW w:w="11198" w:type="dxa"/>
            <w:tcBorders>
              <w:top w:val="single" w:sz="4" w:space="0" w:color="auto"/>
              <w:left w:val="single" w:sz="4" w:space="0" w:color="auto"/>
              <w:bottom w:val="single" w:sz="4" w:space="0" w:color="auto"/>
              <w:right w:val="single" w:sz="4" w:space="0" w:color="auto"/>
            </w:tcBorders>
          </w:tcPr>
          <w:p w:rsidR="00A40C78" w:rsidRPr="00A40C78" w:rsidRDefault="00A40C78" w:rsidP="00A40C78">
            <w:pPr>
              <w:spacing w:after="0" w:line="240" w:lineRule="auto"/>
              <w:ind w:left="34"/>
              <w:rPr>
                <w:rFonts w:ascii="Times New Roman" w:hAnsi="Times New Roman" w:cs="Times New Roman"/>
                <w:sz w:val="24"/>
                <w:szCs w:val="24"/>
              </w:rPr>
            </w:pPr>
            <w:r w:rsidRPr="00A40C78">
              <w:rPr>
                <w:rFonts w:ascii="Times New Roman" w:hAnsi="Times New Roman" w:cs="Times New Roman"/>
                <w:iCs/>
                <w:sz w:val="24"/>
                <w:szCs w:val="24"/>
              </w:rPr>
              <w:t>Практическая работа «Определение  направления грузопотоков продовольствия на основе  анализа статистических материалов и создание  карты «Основные экспортеры и импортеры продовольствия».</w:t>
            </w:r>
          </w:p>
        </w:tc>
      </w:tr>
      <w:tr w:rsidR="00A40C78" w:rsidRPr="00A40C78" w:rsidTr="00E3093C">
        <w:tc>
          <w:tcPr>
            <w:tcW w:w="3261" w:type="dxa"/>
            <w:tcBorders>
              <w:top w:val="single" w:sz="4" w:space="0" w:color="auto"/>
              <w:left w:val="single" w:sz="4" w:space="0" w:color="auto"/>
              <w:bottom w:val="single" w:sz="4" w:space="0" w:color="auto"/>
              <w:right w:val="single" w:sz="4" w:space="0" w:color="auto"/>
            </w:tcBorders>
          </w:tcPr>
          <w:p w:rsidR="00A40C78" w:rsidRPr="00A40C78" w:rsidRDefault="00A40C78" w:rsidP="00A40C78">
            <w:pPr>
              <w:spacing w:line="240" w:lineRule="auto"/>
              <w:rPr>
                <w:rFonts w:ascii="Times New Roman" w:hAnsi="Times New Roman" w:cs="Times New Roman"/>
                <w:sz w:val="24"/>
                <w:szCs w:val="24"/>
              </w:rPr>
            </w:pPr>
            <w:r w:rsidRPr="00A40C78">
              <w:rPr>
                <w:rFonts w:ascii="Times New Roman" w:hAnsi="Times New Roman" w:cs="Times New Roman"/>
                <w:sz w:val="24"/>
                <w:szCs w:val="24"/>
              </w:rPr>
              <w:t xml:space="preserve">Промежуточная аттестация </w:t>
            </w:r>
          </w:p>
        </w:tc>
        <w:tc>
          <w:tcPr>
            <w:tcW w:w="11198" w:type="dxa"/>
            <w:tcBorders>
              <w:top w:val="single" w:sz="4" w:space="0" w:color="auto"/>
              <w:left w:val="single" w:sz="4" w:space="0" w:color="auto"/>
              <w:bottom w:val="single" w:sz="4" w:space="0" w:color="auto"/>
              <w:right w:val="single" w:sz="4" w:space="0" w:color="auto"/>
            </w:tcBorders>
          </w:tcPr>
          <w:p w:rsidR="00A40C78" w:rsidRPr="00A40C78" w:rsidRDefault="00A40C78">
            <w:pPr>
              <w:spacing w:after="0" w:line="240" w:lineRule="auto"/>
              <w:ind w:left="176" w:hanging="142"/>
              <w:rPr>
                <w:rFonts w:ascii="Times New Roman" w:hAnsi="Times New Roman" w:cs="Times New Roman"/>
                <w:sz w:val="24"/>
                <w:szCs w:val="24"/>
              </w:rPr>
            </w:pPr>
            <w:r w:rsidRPr="00A40C78">
              <w:rPr>
                <w:rFonts w:ascii="Times New Roman" w:hAnsi="Times New Roman" w:cs="Times New Roman"/>
                <w:sz w:val="24"/>
                <w:szCs w:val="24"/>
              </w:rPr>
              <w:t>Контрольная работа по  теме «География главных отраслей мирового хозяйства»</w:t>
            </w:r>
          </w:p>
        </w:tc>
      </w:tr>
      <w:tr w:rsidR="00E3093C" w:rsidRPr="00A40C78" w:rsidTr="00E3093C">
        <w:tc>
          <w:tcPr>
            <w:tcW w:w="3261" w:type="dxa"/>
            <w:tcBorders>
              <w:top w:val="single" w:sz="4" w:space="0" w:color="auto"/>
              <w:left w:val="single" w:sz="4" w:space="0" w:color="auto"/>
              <w:bottom w:val="single" w:sz="4" w:space="0" w:color="auto"/>
              <w:right w:val="single" w:sz="4" w:space="0" w:color="auto"/>
            </w:tcBorders>
          </w:tcPr>
          <w:p w:rsidR="00E3093C" w:rsidRPr="00A40C78" w:rsidRDefault="00E3093C">
            <w:pPr>
              <w:spacing w:line="240" w:lineRule="auto"/>
              <w:rPr>
                <w:rFonts w:ascii="Times New Roman" w:hAnsi="Times New Roman" w:cs="Times New Roman"/>
                <w:sz w:val="24"/>
                <w:szCs w:val="24"/>
              </w:rPr>
            </w:pPr>
          </w:p>
        </w:tc>
        <w:tc>
          <w:tcPr>
            <w:tcW w:w="11198" w:type="dxa"/>
            <w:tcBorders>
              <w:top w:val="single" w:sz="4" w:space="0" w:color="auto"/>
              <w:left w:val="single" w:sz="4" w:space="0" w:color="auto"/>
              <w:bottom w:val="single" w:sz="4" w:space="0" w:color="auto"/>
              <w:right w:val="single" w:sz="4" w:space="0" w:color="auto"/>
            </w:tcBorders>
          </w:tcPr>
          <w:p w:rsidR="00E3093C" w:rsidRPr="00A40C78" w:rsidRDefault="00E3093C" w:rsidP="00A40C78">
            <w:pPr>
              <w:spacing w:after="0" w:line="240" w:lineRule="auto"/>
              <w:ind w:left="34"/>
              <w:rPr>
                <w:rFonts w:ascii="Times New Roman" w:hAnsi="Times New Roman" w:cs="Times New Roman"/>
                <w:sz w:val="24"/>
                <w:szCs w:val="24"/>
              </w:rPr>
            </w:pPr>
            <w:r w:rsidRPr="00A40C78">
              <w:rPr>
                <w:rFonts w:ascii="Times New Roman" w:hAnsi="Times New Roman" w:cs="Times New Roman"/>
                <w:iCs/>
                <w:sz w:val="24"/>
                <w:szCs w:val="24"/>
              </w:rPr>
              <w:t xml:space="preserve">Практическая работа «Сравнение  по  уровню социально-экономического развития стран различных </w:t>
            </w:r>
            <w:proofErr w:type="spellStart"/>
            <w:r w:rsidRPr="00A40C78">
              <w:rPr>
                <w:rFonts w:ascii="Times New Roman" w:hAnsi="Times New Roman" w:cs="Times New Roman"/>
                <w:iCs/>
                <w:sz w:val="24"/>
                <w:szCs w:val="24"/>
              </w:rPr>
              <w:t>субрегионов</w:t>
            </w:r>
            <w:proofErr w:type="spellEnd"/>
            <w:r w:rsidRPr="00A40C78">
              <w:rPr>
                <w:rFonts w:ascii="Times New Roman" w:hAnsi="Times New Roman" w:cs="Times New Roman"/>
                <w:iCs/>
                <w:sz w:val="24"/>
                <w:szCs w:val="24"/>
              </w:rPr>
              <w:t xml:space="preserve"> зарубежной Европы и использованием источников географической информации»</w:t>
            </w:r>
          </w:p>
        </w:tc>
      </w:tr>
      <w:tr w:rsidR="00E3093C" w:rsidRPr="00A40C78" w:rsidTr="00E3093C">
        <w:tc>
          <w:tcPr>
            <w:tcW w:w="14459" w:type="dxa"/>
            <w:gridSpan w:val="2"/>
            <w:tcBorders>
              <w:top w:val="single" w:sz="4" w:space="0" w:color="auto"/>
              <w:left w:val="single" w:sz="4" w:space="0" w:color="auto"/>
              <w:bottom w:val="single" w:sz="4" w:space="0" w:color="auto"/>
              <w:right w:val="single" w:sz="4" w:space="0" w:color="auto"/>
            </w:tcBorders>
          </w:tcPr>
          <w:p w:rsidR="00E3093C" w:rsidRPr="00A40C78" w:rsidRDefault="00E3093C">
            <w:pPr>
              <w:pStyle w:val="10"/>
              <w:spacing w:before="20"/>
              <w:rPr>
                <w:rFonts w:cs="Times New Roman"/>
                <w:b/>
                <w:sz w:val="24"/>
                <w:szCs w:val="24"/>
                <w:lang w:eastAsia="ru-RU"/>
              </w:rPr>
            </w:pPr>
            <w:r w:rsidRPr="00A40C78">
              <w:rPr>
                <w:rFonts w:cs="Times New Roman"/>
                <w:b/>
                <w:bCs/>
                <w:sz w:val="24"/>
                <w:szCs w:val="24"/>
                <w:lang w:eastAsia="ru-RU"/>
              </w:rPr>
              <w:t>3 триместр</w:t>
            </w:r>
          </w:p>
        </w:tc>
      </w:tr>
      <w:tr w:rsidR="00E3093C" w:rsidRPr="00A40C78" w:rsidTr="00E3093C">
        <w:tc>
          <w:tcPr>
            <w:tcW w:w="3261" w:type="dxa"/>
            <w:tcBorders>
              <w:top w:val="single" w:sz="4" w:space="0" w:color="auto"/>
              <w:left w:val="single" w:sz="4" w:space="0" w:color="auto"/>
              <w:bottom w:val="single" w:sz="4" w:space="0" w:color="auto"/>
              <w:right w:val="single" w:sz="4" w:space="0" w:color="auto"/>
            </w:tcBorders>
          </w:tcPr>
          <w:p w:rsidR="00E3093C" w:rsidRPr="00A40C78" w:rsidRDefault="00E3093C">
            <w:pPr>
              <w:pStyle w:val="10"/>
              <w:spacing w:before="20"/>
              <w:rPr>
                <w:rFonts w:cs="Times New Roman"/>
                <w:sz w:val="24"/>
                <w:szCs w:val="24"/>
                <w:lang w:eastAsia="ru-RU"/>
              </w:rPr>
            </w:pPr>
            <w:r w:rsidRPr="00A40C78">
              <w:rPr>
                <w:rFonts w:cs="Times New Roman"/>
                <w:sz w:val="24"/>
                <w:szCs w:val="24"/>
                <w:lang w:eastAsia="ru-RU"/>
              </w:rPr>
              <w:t>Текущий</w:t>
            </w:r>
          </w:p>
        </w:tc>
        <w:tc>
          <w:tcPr>
            <w:tcW w:w="11198" w:type="dxa"/>
            <w:tcBorders>
              <w:top w:val="single" w:sz="4" w:space="0" w:color="auto"/>
              <w:left w:val="single" w:sz="4" w:space="0" w:color="auto"/>
              <w:bottom w:val="single" w:sz="4" w:space="0" w:color="auto"/>
              <w:right w:val="single" w:sz="4" w:space="0" w:color="auto"/>
            </w:tcBorders>
          </w:tcPr>
          <w:p w:rsidR="00E3093C" w:rsidRPr="00A40C78" w:rsidRDefault="00A40C78">
            <w:pPr>
              <w:pStyle w:val="10"/>
              <w:rPr>
                <w:rFonts w:cs="Times New Roman"/>
                <w:sz w:val="24"/>
                <w:szCs w:val="24"/>
              </w:rPr>
            </w:pPr>
            <w:r w:rsidRPr="00A40C78">
              <w:rPr>
                <w:rFonts w:cs="Times New Roman"/>
                <w:iCs/>
                <w:sz w:val="24"/>
                <w:szCs w:val="24"/>
              </w:rPr>
              <w:t>Практическая работа «Сравнение  международной промышленности и сельскохозяйственной специализации Китая и Индии на основании анализа данных об  экспорте основных видов продукции»</w:t>
            </w:r>
          </w:p>
        </w:tc>
      </w:tr>
      <w:tr w:rsidR="00A40C78" w:rsidRPr="00A40C78" w:rsidTr="00E3093C">
        <w:tc>
          <w:tcPr>
            <w:tcW w:w="3261" w:type="dxa"/>
            <w:tcBorders>
              <w:top w:val="single" w:sz="4" w:space="0" w:color="auto"/>
              <w:left w:val="single" w:sz="4" w:space="0" w:color="auto"/>
              <w:bottom w:val="single" w:sz="4" w:space="0" w:color="auto"/>
              <w:right w:val="single" w:sz="4" w:space="0" w:color="auto"/>
            </w:tcBorders>
          </w:tcPr>
          <w:p w:rsidR="00A40C78" w:rsidRPr="00A40C78" w:rsidRDefault="00A40C78" w:rsidP="002C0141">
            <w:pPr>
              <w:spacing w:line="240" w:lineRule="auto"/>
              <w:rPr>
                <w:rFonts w:ascii="Times New Roman" w:hAnsi="Times New Roman" w:cs="Times New Roman"/>
                <w:sz w:val="24"/>
                <w:szCs w:val="24"/>
              </w:rPr>
            </w:pPr>
            <w:r w:rsidRPr="00A40C78">
              <w:rPr>
                <w:rFonts w:ascii="Times New Roman" w:hAnsi="Times New Roman" w:cs="Times New Roman"/>
                <w:sz w:val="24"/>
                <w:szCs w:val="24"/>
              </w:rPr>
              <w:t xml:space="preserve">Текущий </w:t>
            </w:r>
          </w:p>
        </w:tc>
        <w:tc>
          <w:tcPr>
            <w:tcW w:w="11198" w:type="dxa"/>
            <w:tcBorders>
              <w:top w:val="single" w:sz="4" w:space="0" w:color="auto"/>
              <w:left w:val="single" w:sz="4" w:space="0" w:color="auto"/>
              <w:bottom w:val="single" w:sz="4" w:space="0" w:color="auto"/>
              <w:right w:val="single" w:sz="4" w:space="0" w:color="auto"/>
            </w:tcBorders>
          </w:tcPr>
          <w:p w:rsidR="00A40C78" w:rsidRPr="00A40C78" w:rsidRDefault="00A40C78">
            <w:pPr>
              <w:pStyle w:val="10"/>
              <w:spacing w:before="20"/>
              <w:rPr>
                <w:rFonts w:cs="Times New Roman"/>
                <w:sz w:val="24"/>
                <w:szCs w:val="24"/>
                <w:lang w:eastAsia="ru-RU"/>
              </w:rPr>
            </w:pPr>
            <w:r w:rsidRPr="00A40C78">
              <w:rPr>
                <w:rFonts w:cs="Times New Roman"/>
                <w:sz w:val="24"/>
                <w:szCs w:val="24"/>
              </w:rPr>
              <w:t xml:space="preserve">Контрольная работа по  </w:t>
            </w:r>
            <w:proofErr w:type="spellStart"/>
            <w:r w:rsidRPr="00A40C78">
              <w:rPr>
                <w:rFonts w:cs="Times New Roman"/>
                <w:sz w:val="24"/>
                <w:szCs w:val="24"/>
              </w:rPr>
              <w:t>темам</w:t>
            </w:r>
            <w:proofErr w:type="gramStart"/>
            <w:r w:rsidRPr="00A40C78">
              <w:rPr>
                <w:rFonts w:cs="Times New Roman"/>
                <w:sz w:val="24"/>
                <w:szCs w:val="24"/>
              </w:rPr>
              <w:t>«З</w:t>
            </w:r>
            <w:proofErr w:type="gramEnd"/>
            <w:r w:rsidRPr="00A40C78">
              <w:rPr>
                <w:rFonts w:cs="Times New Roman"/>
                <w:sz w:val="24"/>
                <w:szCs w:val="24"/>
              </w:rPr>
              <w:t>арубежная</w:t>
            </w:r>
            <w:proofErr w:type="spellEnd"/>
            <w:r w:rsidRPr="00A40C78">
              <w:rPr>
                <w:rFonts w:cs="Times New Roman"/>
                <w:sz w:val="24"/>
                <w:szCs w:val="24"/>
              </w:rPr>
              <w:t xml:space="preserve"> Европа. Зарубежная Азия.</w:t>
            </w:r>
          </w:p>
        </w:tc>
      </w:tr>
      <w:tr w:rsidR="00A40C78" w:rsidRPr="00A40C78" w:rsidTr="00E3093C">
        <w:tc>
          <w:tcPr>
            <w:tcW w:w="3261" w:type="dxa"/>
            <w:tcBorders>
              <w:top w:val="single" w:sz="4" w:space="0" w:color="auto"/>
              <w:left w:val="single" w:sz="4" w:space="0" w:color="auto"/>
              <w:bottom w:val="single" w:sz="4" w:space="0" w:color="auto"/>
              <w:right w:val="single" w:sz="4" w:space="0" w:color="auto"/>
            </w:tcBorders>
          </w:tcPr>
          <w:p w:rsidR="00A40C78" w:rsidRPr="00A40C78" w:rsidRDefault="00A40C78" w:rsidP="002C0141">
            <w:pPr>
              <w:spacing w:line="240" w:lineRule="auto"/>
              <w:rPr>
                <w:rFonts w:ascii="Times New Roman" w:hAnsi="Times New Roman" w:cs="Times New Roman"/>
                <w:sz w:val="24"/>
                <w:szCs w:val="24"/>
              </w:rPr>
            </w:pPr>
            <w:r w:rsidRPr="00A40C78">
              <w:rPr>
                <w:rFonts w:ascii="Times New Roman" w:hAnsi="Times New Roman" w:cs="Times New Roman"/>
                <w:sz w:val="24"/>
                <w:szCs w:val="24"/>
              </w:rPr>
              <w:t xml:space="preserve">Текущий </w:t>
            </w:r>
          </w:p>
        </w:tc>
        <w:tc>
          <w:tcPr>
            <w:tcW w:w="11198" w:type="dxa"/>
            <w:tcBorders>
              <w:top w:val="single" w:sz="4" w:space="0" w:color="auto"/>
              <w:left w:val="single" w:sz="4" w:space="0" w:color="auto"/>
              <w:bottom w:val="single" w:sz="4" w:space="0" w:color="auto"/>
              <w:right w:val="single" w:sz="4" w:space="0" w:color="auto"/>
            </w:tcBorders>
          </w:tcPr>
          <w:p w:rsidR="00A40C78" w:rsidRPr="00A40C78" w:rsidRDefault="00A40C78">
            <w:pPr>
              <w:pStyle w:val="10"/>
              <w:spacing w:before="20"/>
              <w:rPr>
                <w:rFonts w:cs="Times New Roman"/>
                <w:sz w:val="24"/>
                <w:szCs w:val="24"/>
              </w:rPr>
            </w:pPr>
            <w:r w:rsidRPr="00A40C78">
              <w:rPr>
                <w:rFonts w:cs="Times New Roman"/>
                <w:iCs/>
                <w:sz w:val="24"/>
                <w:szCs w:val="24"/>
              </w:rPr>
              <w:t>Практическая работа «Особенности территориальной структуры хозяйства Канады и Бразилии на основе анализа географических карт»</w:t>
            </w:r>
          </w:p>
        </w:tc>
      </w:tr>
      <w:tr w:rsidR="00A40C78" w:rsidRPr="00A40C78" w:rsidTr="00E3093C">
        <w:tc>
          <w:tcPr>
            <w:tcW w:w="3261" w:type="dxa"/>
            <w:tcBorders>
              <w:top w:val="single" w:sz="4" w:space="0" w:color="auto"/>
              <w:left w:val="single" w:sz="4" w:space="0" w:color="auto"/>
              <w:bottom w:val="single" w:sz="4" w:space="0" w:color="auto"/>
              <w:right w:val="single" w:sz="4" w:space="0" w:color="auto"/>
            </w:tcBorders>
          </w:tcPr>
          <w:p w:rsidR="00A40C78" w:rsidRPr="00A40C78" w:rsidRDefault="00A40C78" w:rsidP="002C0141">
            <w:pPr>
              <w:spacing w:line="240" w:lineRule="auto"/>
              <w:rPr>
                <w:rFonts w:ascii="Times New Roman" w:hAnsi="Times New Roman" w:cs="Times New Roman"/>
                <w:sz w:val="24"/>
                <w:szCs w:val="24"/>
              </w:rPr>
            </w:pPr>
            <w:r w:rsidRPr="00A40C78">
              <w:rPr>
                <w:rFonts w:ascii="Times New Roman" w:hAnsi="Times New Roman" w:cs="Times New Roman"/>
                <w:sz w:val="24"/>
                <w:szCs w:val="24"/>
              </w:rPr>
              <w:t xml:space="preserve">Текущий </w:t>
            </w:r>
          </w:p>
        </w:tc>
        <w:tc>
          <w:tcPr>
            <w:tcW w:w="11198" w:type="dxa"/>
            <w:tcBorders>
              <w:top w:val="single" w:sz="4" w:space="0" w:color="auto"/>
              <w:left w:val="single" w:sz="4" w:space="0" w:color="auto"/>
              <w:bottom w:val="single" w:sz="4" w:space="0" w:color="auto"/>
              <w:right w:val="single" w:sz="4" w:space="0" w:color="auto"/>
            </w:tcBorders>
          </w:tcPr>
          <w:p w:rsidR="00A40C78" w:rsidRPr="00A40C78" w:rsidRDefault="00A40C78" w:rsidP="002C0141">
            <w:pPr>
              <w:spacing w:after="0" w:line="240" w:lineRule="auto"/>
              <w:rPr>
                <w:rFonts w:ascii="Times New Roman" w:hAnsi="Times New Roman" w:cs="Times New Roman"/>
                <w:iCs/>
                <w:sz w:val="24"/>
                <w:szCs w:val="24"/>
              </w:rPr>
            </w:pPr>
            <w:r w:rsidRPr="00A40C78">
              <w:rPr>
                <w:rFonts w:ascii="Times New Roman" w:hAnsi="Times New Roman" w:cs="Times New Roman"/>
                <w:iCs/>
                <w:sz w:val="24"/>
                <w:szCs w:val="24"/>
              </w:rPr>
              <w:t>Практическая работа «Сравнение  на основе анализа статистических данных роли сельского хозяйства в экономике Алжира и Эфиопии»</w:t>
            </w:r>
          </w:p>
        </w:tc>
      </w:tr>
      <w:tr w:rsidR="00A40C78" w:rsidRPr="00A40C78" w:rsidTr="00E3093C">
        <w:tc>
          <w:tcPr>
            <w:tcW w:w="3261" w:type="dxa"/>
            <w:tcBorders>
              <w:top w:val="single" w:sz="4" w:space="0" w:color="auto"/>
              <w:left w:val="single" w:sz="4" w:space="0" w:color="auto"/>
              <w:bottom w:val="single" w:sz="4" w:space="0" w:color="auto"/>
              <w:right w:val="single" w:sz="4" w:space="0" w:color="auto"/>
            </w:tcBorders>
          </w:tcPr>
          <w:p w:rsidR="00A40C78" w:rsidRPr="00A40C78" w:rsidRDefault="00A40C78" w:rsidP="002C0141">
            <w:pPr>
              <w:spacing w:line="240" w:lineRule="auto"/>
              <w:rPr>
                <w:rFonts w:ascii="Times New Roman" w:hAnsi="Times New Roman" w:cs="Times New Roman"/>
                <w:sz w:val="24"/>
                <w:szCs w:val="24"/>
              </w:rPr>
            </w:pPr>
            <w:r w:rsidRPr="00A40C78">
              <w:rPr>
                <w:rFonts w:ascii="Times New Roman" w:hAnsi="Times New Roman" w:cs="Times New Roman"/>
                <w:sz w:val="24"/>
                <w:szCs w:val="24"/>
              </w:rPr>
              <w:t xml:space="preserve">Текущий </w:t>
            </w:r>
          </w:p>
        </w:tc>
        <w:tc>
          <w:tcPr>
            <w:tcW w:w="11198" w:type="dxa"/>
            <w:tcBorders>
              <w:top w:val="single" w:sz="4" w:space="0" w:color="auto"/>
              <w:left w:val="single" w:sz="4" w:space="0" w:color="auto"/>
              <w:bottom w:val="single" w:sz="4" w:space="0" w:color="auto"/>
              <w:right w:val="single" w:sz="4" w:space="0" w:color="auto"/>
            </w:tcBorders>
          </w:tcPr>
          <w:p w:rsidR="00A40C78" w:rsidRPr="00A40C78" w:rsidRDefault="00A40C78" w:rsidP="002C0141">
            <w:pPr>
              <w:spacing w:after="0" w:line="240" w:lineRule="auto"/>
              <w:rPr>
                <w:rFonts w:ascii="Times New Roman" w:hAnsi="Times New Roman" w:cs="Times New Roman"/>
                <w:sz w:val="24"/>
                <w:szCs w:val="24"/>
              </w:rPr>
            </w:pPr>
            <w:r w:rsidRPr="00A40C78">
              <w:rPr>
                <w:rFonts w:ascii="Times New Roman" w:hAnsi="Times New Roman" w:cs="Times New Roman"/>
                <w:sz w:val="24"/>
                <w:szCs w:val="24"/>
              </w:rPr>
              <w:t xml:space="preserve">Контрольная работа по  темам: Америка. Африка. </w:t>
            </w:r>
          </w:p>
        </w:tc>
      </w:tr>
      <w:tr w:rsidR="00A40C78" w:rsidRPr="00A40C78" w:rsidTr="00E3093C">
        <w:tc>
          <w:tcPr>
            <w:tcW w:w="3261" w:type="dxa"/>
            <w:tcBorders>
              <w:top w:val="single" w:sz="4" w:space="0" w:color="auto"/>
              <w:left w:val="single" w:sz="4" w:space="0" w:color="auto"/>
              <w:bottom w:val="single" w:sz="4" w:space="0" w:color="auto"/>
              <w:right w:val="single" w:sz="4" w:space="0" w:color="auto"/>
            </w:tcBorders>
          </w:tcPr>
          <w:p w:rsidR="00A40C78" w:rsidRPr="00A40C78" w:rsidRDefault="00A40C78" w:rsidP="002C0141">
            <w:pPr>
              <w:spacing w:line="240" w:lineRule="auto"/>
              <w:rPr>
                <w:rFonts w:ascii="Times New Roman" w:hAnsi="Times New Roman" w:cs="Times New Roman"/>
                <w:sz w:val="24"/>
                <w:szCs w:val="24"/>
              </w:rPr>
            </w:pPr>
            <w:r w:rsidRPr="00A40C78">
              <w:rPr>
                <w:rFonts w:ascii="Times New Roman" w:hAnsi="Times New Roman" w:cs="Times New Roman"/>
                <w:sz w:val="24"/>
                <w:szCs w:val="24"/>
              </w:rPr>
              <w:t xml:space="preserve">Текущий </w:t>
            </w:r>
          </w:p>
        </w:tc>
        <w:tc>
          <w:tcPr>
            <w:tcW w:w="11198" w:type="dxa"/>
            <w:tcBorders>
              <w:top w:val="single" w:sz="4" w:space="0" w:color="auto"/>
              <w:left w:val="single" w:sz="4" w:space="0" w:color="auto"/>
              <w:bottom w:val="single" w:sz="4" w:space="0" w:color="auto"/>
              <w:right w:val="single" w:sz="4" w:space="0" w:color="auto"/>
            </w:tcBorders>
          </w:tcPr>
          <w:p w:rsidR="00A40C78" w:rsidRPr="00A40C78" w:rsidRDefault="00A40C78" w:rsidP="002C0141">
            <w:pPr>
              <w:spacing w:after="0" w:line="240" w:lineRule="auto"/>
              <w:rPr>
                <w:rFonts w:ascii="Times New Roman" w:hAnsi="Times New Roman" w:cs="Times New Roman"/>
                <w:iCs/>
                <w:sz w:val="24"/>
                <w:szCs w:val="24"/>
              </w:rPr>
            </w:pPr>
            <w:r w:rsidRPr="00A40C78">
              <w:rPr>
                <w:rFonts w:ascii="Times New Roman" w:hAnsi="Times New Roman" w:cs="Times New Roman"/>
                <w:iCs/>
                <w:sz w:val="24"/>
                <w:szCs w:val="24"/>
              </w:rPr>
              <w:t>Практическая работа по  теме «Изменение направления международных экономических связей России в новых экономических условиях»</w:t>
            </w:r>
          </w:p>
        </w:tc>
      </w:tr>
      <w:tr w:rsidR="00A40C78" w:rsidRPr="00A40C78" w:rsidTr="00E3093C">
        <w:tc>
          <w:tcPr>
            <w:tcW w:w="3261" w:type="dxa"/>
            <w:tcBorders>
              <w:top w:val="single" w:sz="4" w:space="0" w:color="auto"/>
              <w:left w:val="single" w:sz="4" w:space="0" w:color="auto"/>
              <w:bottom w:val="single" w:sz="4" w:space="0" w:color="auto"/>
              <w:right w:val="single" w:sz="4" w:space="0" w:color="auto"/>
            </w:tcBorders>
          </w:tcPr>
          <w:p w:rsidR="00A40C78" w:rsidRPr="00A40C78" w:rsidRDefault="00A40C78" w:rsidP="002C0141">
            <w:pPr>
              <w:spacing w:line="240" w:lineRule="auto"/>
              <w:rPr>
                <w:rFonts w:ascii="Times New Roman" w:hAnsi="Times New Roman" w:cs="Times New Roman"/>
                <w:sz w:val="24"/>
                <w:szCs w:val="24"/>
              </w:rPr>
            </w:pPr>
            <w:r w:rsidRPr="00A40C78">
              <w:rPr>
                <w:rFonts w:ascii="Times New Roman" w:hAnsi="Times New Roman" w:cs="Times New Roman"/>
                <w:sz w:val="24"/>
                <w:szCs w:val="24"/>
              </w:rPr>
              <w:t xml:space="preserve">Текущий </w:t>
            </w:r>
          </w:p>
        </w:tc>
        <w:tc>
          <w:tcPr>
            <w:tcW w:w="11198" w:type="dxa"/>
            <w:tcBorders>
              <w:top w:val="single" w:sz="4" w:space="0" w:color="auto"/>
              <w:left w:val="single" w:sz="4" w:space="0" w:color="auto"/>
              <w:bottom w:val="single" w:sz="4" w:space="0" w:color="auto"/>
              <w:right w:val="single" w:sz="4" w:space="0" w:color="auto"/>
            </w:tcBorders>
          </w:tcPr>
          <w:p w:rsidR="00A40C78" w:rsidRPr="00A40C78" w:rsidRDefault="00A40C78" w:rsidP="002C0141">
            <w:pPr>
              <w:spacing w:after="0" w:line="240" w:lineRule="auto"/>
              <w:rPr>
                <w:rFonts w:ascii="Times New Roman" w:hAnsi="Times New Roman" w:cs="Times New Roman"/>
                <w:iCs/>
                <w:sz w:val="24"/>
                <w:szCs w:val="24"/>
              </w:rPr>
            </w:pPr>
            <w:r w:rsidRPr="00A40C78">
              <w:rPr>
                <w:rFonts w:ascii="Times New Roman" w:hAnsi="Times New Roman" w:cs="Times New Roman"/>
                <w:iCs/>
                <w:sz w:val="24"/>
                <w:szCs w:val="24"/>
              </w:rPr>
              <w:t>Практическая работа «Выявление примеров взаимосвязи глобальных проблем человечества на основе анализа различных источников географической информации и участия России в их решении»</w:t>
            </w:r>
          </w:p>
        </w:tc>
      </w:tr>
      <w:tr w:rsidR="00A40C78" w:rsidRPr="00A40C78" w:rsidTr="00E3093C">
        <w:tc>
          <w:tcPr>
            <w:tcW w:w="3261" w:type="dxa"/>
            <w:tcBorders>
              <w:top w:val="single" w:sz="4" w:space="0" w:color="auto"/>
              <w:left w:val="single" w:sz="4" w:space="0" w:color="auto"/>
              <w:bottom w:val="single" w:sz="4" w:space="0" w:color="auto"/>
              <w:right w:val="single" w:sz="4" w:space="0" w:color="auto"/>
            </w:tcBorders>
          </w:tcPr>
          <w:p w:rsidR="00A40C78" w:rsidRPr="00A40C78" w:rsidRDefault="00A40C78" w:rsidP="002C0141">
            <w:pPr>
              <w:spacing w:line="240" w:lineRule="auto"/>
              <w:rPr>
                <w:rFonts w:ascii="Times New Roman" w:hAnsi="Times New Roman" w:cs="Times New Roman"/>
                <w:sz w:val="24"/>
                <w:szCs w:val="24"/>
              </w:rPr>
            </w:pPr>
            <w:r w:rsidRPr="00A40C78">
              <w:rPr>
                <w:rFonts w:ascii="Times New Roman" w:hAnsi="Times New Roman" w:cs="Times New Roman"/>
                <w:sz w:val="24"/>
                <w:szCs w:val="24"/>
              </w:rPr>
              <w:t xml:space="preserve">Текущий </w:t>
            </w:r>
          </w:p>
        </w:tc>
        <w:tc>
          <w:tcPr>
            <w:tcW w:w="11198" w:type="dxa"/>
            <w:tcBorders>
              <w:top w:val="single" w:sz="4" w:space="0" w:color="auto"/>
              <w:left w:val="single" w:sz="4" w:space="0" w:color="auto"/>
              <w:bottom w:val="single" w:sz="4" w:space="0" w:color="auto"/>
              <w:right w:val="single" w:sz="4" w:space="0" w:color="auto"/>
            </w:tcBorders>
          </w:tcPr>
          <w:p w:rsidR="00A40C78" w:rsidRPr="00A40C78" w:rsidRDefault="00A40C78" w:rsidP="002C0141">
            <w:pPr>
              <w:spacing w:after="0" w:line="240" w:lineRule="auto"/>
              <w:rPr>
                <w:rFonts w:ascii="Times New Roman" w:hAnsi="Times New Roman" w:cs="Times New Roman"/>
                <w:sz w:val="24"/>
                <w:szCs w:val="24"/>
              </w:rPr>
            </w:pPr>
            <w:r w:rsidRPr="00A40C78">
              <w:rPr>
                <w:rFonts w:ascii="Times New Roman" w:hAnsi="Times New Roman" w:cs="Times New Roman"/>
                <w:sz w:val="24"/>
                <w:szCs w:val="24"/>
              </w:rPr>
              <w:t xml:space="preserve"> Контрольная работа по теме «Глобальные проблемы человечества»</w:t>
            </w:r>
          </w:p>
        </w:tc>
      </w:tr>
    </w:tbl>
    <w:p w:rsidR="00C91D54" w:rsidRDefault="00C91D54">
      <w:pPr>
        <w:spacing w:after="0" w:line="240" w:lineRule="auto"/>
        <w:jc w:val="center"/>
        <w:rPr>
          <w:rFonts w:ascii="Times New Roman" w:hAnsi="Times New Roman" w:cs="Times New Roman"/>
          <w:b/>
          <w:bCs/>
          <w:color w:val="FF0000"/>
          <w:sz w:val="24"/>
          <w:szCs w:val="24"/>
        </w:rPr>
      </w:pPr>
    </w:p>
    <w:p w:rsidR="00C91D54" w:rsidRDefault="004B0251">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 Содержание учебного курса</w:t>
      </w:r>
    </w:p>
    <w:p w:rsidR="00C91D54" w:rsidRDefault="004B0251">
      <w:pPr>
        <w:spacing w:after="0" w:line="240" w:lineRule="auto"/>
        <w:jc w:val="center"/>
        <w:outlineLvl w:val="0"/>
        <w:rPr>
          <w:rFonts w:ascii="Times New Roman" w:hAnsi="Times New Roman" w:cs="Times New Roman"/>
          <w:b/>
          <w:bCs/>
          <w:sz w:val="24"/>
          <w:szCs w:val="24"/>
        </w:rPr>
      </w:pPr>
      <w:r>
        <w:rPr>
          <w:rFonts w:ascii="Times New Roman" w:hAnsi="Times New Roman" w:cs="Times New Roman"/>
          <w:b/>
          <w:bCs/>
          <w:sz w:val="24"/>
          <w:szCs w:val="24"/>
        </w:rPr>
        <w:t>2.1. Содержание учебного курса</w:t>
      </w:r>
    </w:p>
    <w:p w:rsidR="00C91D54" w:rsidRDefault="00C91D54">
      <w:pPr>
        <w:pStyle w:val="10"/>
        <w:ind w:left="720"/>
        <w:rPr>
          <w:rFonts w:cs="Times New Roman"/>
          <w:bCs/>
          <w:sz w:val="24"/>
          <w:szCs w:val="24"/>
        </w:rPr>
      </w:pPr>
    </w:p>
    <w:p w:rsidR="00C91D54" w:rsidRPr="00544AE9" w:rsidRDefault="00544AE9" w:rsidP="001016FA">
      <w:pPr>
        <w:pStyle w:val="pboth"/>
        <w:shd w:val="clear" w:color="auto" w:fill="FFFFFF"/>
        <w:spacing w:before="0" w:beforeAutospacing="0" w:after="0" w:afterAutospacing="0" w:line="293" w:lineRule="atLeast"/>
        <w:jc w:val="both"/>
        <w:rPr>
          <w:b/>
          <w:color w:val="000000"/>
        </w:rPr>
      </w:pPr>
      <w:r>
        <w:rPr>
          <w:b/>
          <w:color w:val="000000"/>
        </w:rPr>
        <w:t xml:space="preserve">Раздел </w:t>
      </w:r>
      <w:r w:rsidR="004B0251" w:rsidRPr="00544AE9">
        <w:rPr>
          <w:b/>
          <w:color w:val="000000"/>
        </w:rPr>
        <w:t>1. География как наука.</w:t>
      </w:r>
    </w:p>
    <w:p w:rsidR="00C91D54" w:rsidRPr="00544AE9" w:rsidRDefault="00544AE9" w:rsidP="001016FA">
      <w:pPr>
        <w:pStyle w:val="pboth"/>
        <w:shd w:val="clear" w:color="auto" w:fill="FFFFFF"/>
        <w:spacing w:before="0" w:beforeAutospacing="0" w:after="0" w:afterAutospacing="0" w:line="293" w:lineRule="atLeast"/>
        <w:jc w:val="both"/>
        <w:rPr>
          <w:color w:val="000000"/>
        </w:rPr>
      </w:pPr>
      <w:bookmarkStart w:id="158" w:name="101510"/>
      <w:bookmarkEnd w:id="158"/>
      <w:r w:rsidRPr="00544AE9">
        <w:rPr>
          <w:b/>
          <w:color w:val="000000"/>
        </w:rPr>
        <w:t xml:space="preserve">Тема </w:t>
      </w:r>
      <w:r w:rsidR="004B0251" w:rsidRPr="00544AE9">
        <w:rPr>
          <w:b/>
          <w:color w:val="000000"/>
        </w:rPr>
        <w:t>1.</w:t>
      </w:r>
      <w:r w:rsidR="004B0251" w:rsidRPr="00544AE9">
        <w:rPr>
          <w:color w:val="000000"/>
        </w:rPr>
        <w:t xml:space="preserve"> Традиционные и новые методы в географии. Географические прогнозы. Традиционные и новые методы исследований в географических науках, их использование в разных сферах человеческой деятельности. Современные направления географических исследований. Источники географической информации, ГИС. Географические прогнозы как результат географических исследований.</w:t>
      </w:r>
    </w:p>
    <w:p w:rsidR="00C91D54" w:rsidRPr="00544AE9" w:rsidRDefault="00544AE9" w:rsidP="001016FA">
      <w:pPr>
        <w:pStyle w:val="pboth"/>
        <w:shd w:val="clear" w:color="auto" w:fill="FFFFFF"/>
        <w:spacing w:before="0" w:beforeAutospacing="0" w:after="0" w:afterAutospacing="0" w:line="293" w:lineRule="atLeast"/>
        <w:jc w:val="both"/>
        <w:rPr>
          <w:color w:val="000000"/>
        </w:rPr>
      </w:pPr>
      <w:bookmarkStart w:id="159" w:name="101511"/>
      <w:bookmarkEnd w:id="159"/>
      <w:r w:rsidRPr="00544AE9">
        <w:rPr>
          <w:b/>
          <w:color w:val="000000"/>
        </w:rPr>
        <w:t xml:space="preserve">Тема </w:t>
      </w:r>
      <w:r w:rsidR="004B0251" w:rsidRPr="00544AE9">
        <w:rPr>
          <w:b/>
          <w:color w:val="000000"/>
        </w:rPr>
        <w:t>2.</w:t>
      </w:r>
      <w:r w:rsidR="004B0251" w:rsidRPr="00544AE9">
        <w:rPr>
          <w:color w:val="000000"/>
        </w:rPr>
        <w:t xml:space="preserve"> Географическая культура. Элементы географической культуры: географическая картина мира, географическое мышление, язык географии. Их значимость для представителей разных профессий.</w:t>
      </w:r>
    </w:p>
    <w:p w:rsidR="00C91D54" w:rsidRPr="00544AE9" w:rsidRDefault="00544AE9" w:rsidP="001016FA">
      <w:pPr>
        <w:pStyle w:val="pboth"/>
        <w:shd w:val="clear" w:color="auto" w:fill="FFFFFF"/>
        <w:spacing w:before="0" w:beforeAutospacing="0" w:after="0" w:afterAutospacing="0" w:line="293" w:lineRule="atLeast"/>
        <w:jc w:val="both"/>
        <w:rPr>
          <w:b/>
          <w:color w:val="000000"/>
        </w:rPr>
      </w:pPr>
      <w:bookmarkStart w:id="160" w:name="101512"/>
      <w:bookmarkEnd w:id="160"/>
      <w:r>
        <w:rPr>
          <w:b/>
          <w:color w:val="000000"/>
        </w:rPr>
        <w:t xml:space="preserve">Раздел </w:t>
      </w:r>
      <w:r w:rsidR="004B0251" w:rsidRPr="00544AE9">
        <w:rPr>
          <w:b/>
          <w:color w:val="000000"/>
        </w:rPr>
        <w:t>2. Природопользование и геоэкология.</w:t>
      </w:r>
    </w:p>
    <w:p w:rsidR="00C91D54" w:rsidRPr="00544AE9" w:rsidRDefault="00544AE9" w:rsidP="001016FA">
      <w:pPr>
        <w:pStyle w:val="pboth"/>
        <w:shd w:val="clear" w:color="auto" w:fill="FFFFFF"/>
        <w:spacing w:before="0" w:beforeAutospacing="0" w:after="0" w:afterAutospacing="0" w:line="293" w:lineRule="atLeast"/>
        <w:jc w:val="both"/>
        <w:rPr>
          <w:color w:val="000000"/>
        </w:rPr>
      </w:pPr>
      <w:bookmarkStart w:id="161" w:name="101513"/>
      <w:bookmarkEnd w:id="161"/>
      <w:r w:rsidRPr="00544AE9">
        <w:rPr>
          <w:b/>
          <w:color w:val="000000"/>
        </w:rPr>
        <w:t xml:space="preserve">Тема </w:t>
      </w:r>
      <w:r w:rsidR="004B0251" w:rsidRPr="00544AE9">
        <w:rPr>
          <w:b/>
          <w:color w:val="000000"/>
        </w:rPr>
        <w:t>1</w:t>
      </w:r>
      <w:r w:rsidR="004B0251" w:rsidRPr="00544AE9">
        <w:rPr>
          <w:color w:val="000000"/>
        </w:rPr>
        <w:t xml:space="preserve">. Географическая среда. Географическая среда как </w:t>
      </w:r>
      <w:proofErr w:type="spellStart"/>
      <w:r w:rsidR="004B0251" w:rsidRPr="00544AE9">
        <w:rPr>
          <w:color w:val="000000"/>
        </w:rPr>
        <w:t>геосистема</w:t>
      </w:r>
      <w:proofErr w:type="spellEnd"/>
      <w:r w:rsidR="004B0251" w:rsidRPr="00544AE9">
        <w:rPr>
          <w:color w:val="000000"/>
        </w:rPr>
        <w:t>; факторы, ее формирующие и изменяющие. Адаптация человека к различным природным условиям территорий, ее изменение во времени. Географическая и окружающая среда.</w:t>
      </w:r>
    </w:p>
    <w:p w:rsidR="00C91D54" w:rsidRPr="00544AE9" w:rsidRDefault="00544AE9" w:rsidP="001016FA">
      <w:pPr>
        <w:pStyle w:val="pboth"/>
        <w:shd w:val="clear" w:color="auto" w:fill="FFFFFF"/>
        <w:spacing w:before="0" w:beforeAutospacing="0" w:after="0" w:afterAutospacing="0" w:line="293" w:lineRule="atLeast"/>
        <w:jc w:val="both"/>
        <w:rPr>
          <w:color w:val="000000"/>
        </w:rPr>
      </w:pPr>
      <w:bookmarkStart w:id="162" w:name="101514"/>
      <w:bookmarkEnd w:id="162"/>
      <w:r w:rsidRPr="00544AE9">
        <w:rPr>
          <w:b/>
          <w:color w:val="000000"/>
        </w:rPr>
        <w:t xml:space="preserve">Тема </w:t>
      </w:r>
      <w:r w:rsidR="004B0251" w:rsidRPr="00544AE9">
        <w:rPr>
          <w:b/>
          <w:color w:val="000000"/>
        </w:rPr>
        <w:t>2.</w:t>
      </w:r>
      <w:r w:rsidR="004B0251" w:rsidRPr="00544AE9">
        <w:rPr>
          <w:color w:val="000000"/>
        </w:rPr>
        <w:t xml:space="preserve"> Естественный и антропогенный ландшафты. Проблема сохранения ландшафтного и культурного разнообразия на Земле.</w:t>
      </w:r>
    </w:p>
    <w:p w:rsidR="00C91D54" w:rsidRPr="00544AE9" w:rsidRDefault="004B0251" w:rsidP="001016FA">
      <w:pPr>
        <w:pStyle w:val="pboth"/>
        <w:shd w:val="clear" w:color="auto" w:fill="FFFFFF"/>
        <w:spacing w:before="0" w:beforeAutospacing="0" w:after="0" w:afterAutospacing="0" w:line="293" w:lineRule="atLeast"/>
        <w:jc w:val="both"/>
        <w:rPr>
          <w:i/>
          <w:color w:val="000000"/>
        </w:rPr>
      </w:pPr>
      <w:bookmarkStart w:id="163" w:name="101515"/>
      <w:bookmarkEnd w:id="163"/>
      <w:r w:rsidRPr="00544AE9">
        <w:rPr>
          <w:i/>
          <w:color w:val="000000"/>
        </w:rPr>
        <w:lastRenderedPageBreak/>
        <w:t>Практическая работа "Классификация ландшафтов с использованием источников географической информации".</w:t>
      </w:r>
    </w:p>
    <w:p w:rsidR="00C91D54" w:rsidRPr="00544AE9" w:rsidRDefault="00544AE9" w:rsidP="001016FA">
      <w:pPr>
        <w:pStyle w:val="pboth"/>
        <w:shd w:val="clear" w:color="auto" w:fill="FFFFFF"/>
        <w:spacing w:before="0" w:beforeAutospacing="0" w:after="0" w:afterAutospacing="0" w:line="293" w:lineRule="atLeast"/>
        <w:jc w:val="both"/>
        <w:rPr>
          <w:color w:val="000000"/>
        </w:rPr>
      </w:pPr>
      <w:bookmarkStart w:id="164" w:name="101516"/>
      <w:bookmarkEnd w:id="164"/>
      <w:r w:rsidRPr="00544AE9">
        <w:rPr>
          <w:b/>
          <w:color w:val="000000"/>
        </w:rPr>
        <w:t xml:space="preserve">Тема </w:t>
      </w:r>
      <w:r w:rsidR="004B0251" w:rsidRPr="00544AE9">
        <w:rPr>
          <w:b/>
          <w:color w:val="000000"/>
        </w:rPr>
        <w:t xml:space="preserve">3. </w:t>
      </w:r>
      <w:r w:rsidR="004B0251" w:rsidRPr="00544AE9">
        <w:rPr>
          <w:color w:val="000000"/>
        </w:rPr>
        <w:t>Проблемы взаимодействия человека и природы. Опасные природные явления, климатические изменения, повышение уровня Мирового океана, загрязнение окружающей среды. "Климатические беженцы". Стратегия устойчивого развития. Цели устойчивого развития и роль географических наук в их достижении. Особо охраняемые природные территории как один из объектов целей устойчивого развития. Объекты Всемирного природного и культурного наследия.</w:t>
      </w:r>
    </w:p>
    <w:p w:rsidR="00C91D54" w:rsidRPr="00544AE9" w:rsidRDefault="004B0251" w:rsidP="001016FA">
      <w:pPr>
        <w:pStyle w:val="pboth"/>
        <w:shd w:val="clear" w:color="auto" w:fill="FFFFFF"/>
        <w:spacing w:before="0" w:beforeAutospacing="0" w:after="0" w:afterAutospacing="0" w:line="293" w:lineRule="atLeast"/>
        <w:jc w:val="both"/>
        <w:rPr>
          <w:i/>
          <w:color w:val="000000"/>
        </w:rPr>
      </w:pPr>
      <w:bookmarkStart w:id="165" w:name="101517"/>
      <w:bookmarkEnd w:id="165"/>
      <w:r w:rsidRPr="00544AE9">
        <w:rPr>
          <w:i/>
          <w:color w:val="000000"/>
        </w:rPr>
        <w:t>Практическая работа "Определение целей и задач учебного исследования, связанного с опасными природными явлениями и (или) глобальными изменениями климата и (или) загрязнением Мирового океана, выбор формы фиксации результатов наблюдения (исследования).</w:t>
      </w:r>
    </w:p>
    <w:p w:rsidR="00C91D54" w:rsidRPr="00544AE9" w:rsidRDefault="00544AE9" w:rsidP="001016FA">
      <w:pPr>
        <w:pStyle w:val="pboth"/>
        <w:shd w:val="clear" w:color="auto" w:fill="FFFFFF"/>
        <w:spacing w:before="0" w:beforeAutospacing="0" w:after="0" w:afterAutospacing="0" w:line="293" w:lineRule="atLeast"/>
        <w:jc w:val="both"/>
        <w:rPr>
          <w:color w:val="000000"/>
        </w:rPr>
      </w:pPr>
      <w:bookmarkStart w:id="166" w:name="101518"/>
      <w:bookmarkEnd w:id="166"/>
      <w:r w:rsidRPr="00544AE9">
        <w:rPr>
          <w:b/>
          <w:color w:val="000000"/>
        </w:rPr>
        <w:t xml:space="preserve">Тема </w:t>
      </w:r>
      <w:r w:rsidR="004B0251" w:rsidRPr="00544AE9">
        <w:rPr>
          <w:b/>
          <w:color w:val="000000"/>
        </w:rPr>
        <w:t>4.</w:t>
      </w:r>
      <w:r w:rsidR="004B0251" w:rsidRPr="00544AE9">
        <w:rPr>
          <w:color w:val="000000"/>
        </w:rPr>
        <w:t xml:space="preserve"> Природные ресурсы и их виды. Особенности размещения природных ресурсов мира. Природно-ресурсный капитал регионов, крупных стран, в том числе России. </w:t>
      </w:r>
      <w:proofErr w:type="spellStart"/>
      <w:r w:rsidR="004B0251" w:rsidRPr="00544AE9">
        <w:rPr>
          <w:color w:val="000000"/>
        </w:rPr>
        <w:t>Ресурсообеспеченность</w:t>
      </w:r>
      <w:proofErr w:type="spellEnd"/>
      <w:r w:rsidR="004B0251" w:rsidRPr="00544AE9">
        <w:rPr>
          <w:color w:val="000000"/>
        </w:rPr>
        <w:t xml:space="preserve">. Истощение природных ресурсов. Обеспеченность стран стратегическими ресурсами: нефтью, газом, ураном, рудными и другими полезными ископаемыми. Земельные ресурсы. Обеспеченность человечества пресной водой. </w:t>
      </w:r>
      <w:proofErr w:type="spellStart"/>
      <w:r w:rsidR="004B0251" w:rsidRPr="00544AE9">
        <w:rPr>
          <w:color w:val="000000"/>
        </w:rPr>
        <w:t>Гидроэнергоресурсы</w:t>
      </w:r>
      <w:proofErr w:type="spellEnd"/>
      <w:r w:rsidR="004B0251" w:rsidRPr="00544AE9">
        <w:rPr>
          <w:color w:val="000000"/>
        </w:rPr>
        <w:t xml:space="preserve"> Земли, перспективы их использования. География лесных ресурсов, лесной фонд мира. Обезлесение - его причины и распространение. Роль природных ресурсов Мирового океана (энергетических, биологических, минеральных) в жизни человечества и перспективы их использования. Агроклиматические ресурсы. Рекреационные ресурсы.</w:t>
      </w:r>
    </w:p>
    <w:p w:rsidR="00C91D54" w:rsidRPr="00544AE9" w:rsidRDefault="004B0251" w:rsidP="001016FA">
      <w:pPr>
        <w:pStyle w:val="pboth"/>
        <w:shd w:val="clear" w:color="auto" w:fill="FFFFFF"/>
        <w:spacing w:before="0" w:beforeAutospacing="0" w:after="0" w:afterAutospacing="0" w:line="293" w:lineRule="atLeast"/>
        <w:jc w:val="both"/>
        <w:rPr>
          <w:i/>
          <w:color w:val="000000"/>
        </w:rPr>
      </w:pPr>
      <w:bookmarkStart w:id="167" w:name="101519"/>
      <w:bookmarkEnd w:id="167"/>
      <w:r w:rsidRPr="00544AE9">
        <w:rPr>
          <w:i/>
          <w:color w:val="000000"/>
        </w:rPr>
        <w:t xml:space="preserve">Практические работы: "Оценка природно-ресурсного капитала одной из стран (по выбору) по источникам географической информации", "Определение </w:t>
      </w:r>
      <w:proofErr w:type="spellStart"/>
      <w:r w:rsidRPr="00544AE9">
        <w:rPr>
          <w:i/>
          <w:color w:val="000000"/>
        </w:rPr>
        <w:t>ресурсообеспеченности</w:t>
      </w:r>
      <w:proofErr w:type="spellEnd"/>
      <w:r w:rsidRPr="00544AE9">
        <w:rPr>
          <w:i/>
          <w:color w:val="000000"/>
        </w:rPr>
        <w:t xml:space="preserve"> стран отдельными видами природных ресурсов".</w:t>
      </w:r>
    </w:p>
    <w:p w:rsidR="00C91D54" w:rsidRPr="00544AE9" w:rsidRDefault="00544AE9" w:rsidP="001016FA">
      <w:pPr>
        <w:pStyle w:val="pboth"/>
        <w:shd w:val="clear" w:color="auto" w:fill="FFFFFF"/>
        <w:spacing w:before="0" w:beforeAutospacing="0" w:after="0" w:afterAutospacing="0" w:line="293" w:lineRule="atLeast"/>
        <w:jc w:val="both"/>
        <w:rPr>
          <w:b/>
          <w:color w:val="000000"/>
        </w:rPr>
      </w:pPr>
      <w:bookmarkStart w:id="168" w:name="101520"/>
      <w:bookmarkEnd w:id="168"/>
      <w:r w:rsidRPr="00544AE9">
        <w:rPr>
          <w:b/>
          <w:color w:val="000000"/>
        </w:rPr>
        <w:t xml:space="preserve">Раздел </w:t>
      </w:r>
      <w:r w:rsidR="004B0251" w:rsidRPr="00544AE9">
        <w:rPr>
          <w:b/>
          <w:color w:val="000000"/>
        </w:rPr>
        <w:t>3. Современная политическая карта.</w:t>
      </w:r>
    </w:p>
    <w:p w:rsidR="00C91D54" w:rsidRPr="00544AE9" w:rsidRDefault="00544AE9" w:rsidP="001016FA">
      <w:pPr>
        <w:pStyle w:val="pboth"/>
        <w:shd w:val="clear" w:color="auto" w:fill="FFFFFF"/>
        <w:spacing w:before="0" w:beforeAutospacing="0" w:after="0" w:afterAutospacing="0" w:line="293" w:lineRule="atLeast"/>
        <w:jc w:val="both"/>
        <w:rPr>
          <w:color w:val="000000"/>
        </w:rPr>
      </w:pPr>
      <w:bookmarkStart w:id="169" w:name="101521"/>
      <w:bookmarkEnd w:id="169"/>
      <w:r w:rsidRPr="00544AE9">
        <w:rPr>
          <w:b/>
          <w:color w:val="000000"/>
        </w:rPr>
        <w:t xml:space="preserve">Тема </w:t>
      </w:r>
      <w:r w:rsidR="004B0251" w:rsidRPr="00544AE9">
        <w:rPr>
          <w:b/>
          <w:color w:val="000000"/>
        </w:rPr>
        <w:t>1.</w:t>
      </w:r>
      <w:r w:rsidR="004B0251" w:rsidRPr="00544AE9">
        <w:rPr>
          <w:color w:val="000000"/>
        </w:rPr>
        <w:t xml:space="preserve"> Политическая география и геополитика. Политическая карта мира и изменения, на ней происходящие. Новая многополярная модель политического мироустройства, очаги геополитических конфликтов. Политико-географическое положение. Специфика России как евразийского и </w:t>
      </w:r>
      <w:proofErr w:type="spellStart"/>
      <w:r w:rsidR="004B0251" w:rsidRPr="00544AE9">
        <w:rPr>
          <w:color w:val="000000"/>
        </w:rPr>
        <w:t>приарктического</w:t>
      </w:r>
      <w:proofErr w:type="spellEnd"/>
      <w:r w:rsidR="004B0251" w:rsidRPr="00544AE9">
        <w:rPr>
          <w:color w:val="000000"/>
        </w:rPr>
        <w:t xml:space="preserve"> государства.</w:t>
      </w:r>
    </w:p>
    <w:p w:rsidR="00C91D54" w:rsidRPr="00544AE9" w:rsidRDefault="00544AE9" w:rsidP="001016FA">
      <w:pPr>
        <w:pStyle w:val="pboth"/>
        <w:shd w:val="clear" w:color="auto" w:fill="FFFFFF"/>
        <w:spacing w:before="0" w:beforeAutospacing="0" w:after="0" w:afterAutospacing="0" w:line="293" w:lineRule="atLeast"/>
        <w:jc w:val="both"/>
        <w:rPr>
          <w:color w:val="000000"/>
        </w:rPr>
      </w:pPr>
      <w:bookmarkStart w:id="170" w:name="101522"/>
      <w:bookmarkEnd w:id="170"/>
      <w:r w:rsidRPr="00544AE9">
        <w:rPr>
          <w:b/>
          <w:color w:val="000000"/>
        </w:rPr>
        <w:t xml:space="preserve">Тема </w:t>
      </w:r>
      <w:r w:rsidR="004B0251" w:rsidRPr="00544AE9">
        <w:rPr>
          <w:b/>
          <w:color w:val="000000"/>
        </w:rPr>
        <w:t>2</w:t>
      </w:r>
      <w:r w:rsidR="004B0251" w:rsidRPr="00544AE9">
        <w:rPr>
          <w:color w:val="000000"/>
        </w:rPr>
        <w:t>. Классификации и типология стран мира. Основные типы стран: критерии их выделения. Формы правления государства и государственного устройства.</w:t>
      </w:r>
    </w:p>
    <w:p w:rsidR="00C91D54" w:rsidRPr="00544AE9" w:rsidRDefault="00544AE9" w:rsidP="001016FA">
      <w:pPr>
        <w:pStyle w:val="pboth"/>
        <w:shd w:val="clear" w:color="auto" w:fill="FFFFFF"/>
        <w:spacing w:before="0" w:beforeAutospacing="0" w:after="0" w:afterAutospacing="0" w:line="293" w:lineRule="atLeast"/>
        <w:jc w:val="both"/>
        <w:rPr>
          <w:b/>
          <w:color w:val="000000"/>
        </w:rPr>
      </w:pPr>
      <w:bookmarkStart w:id="171" w:name="101523"/>
      <w:bookmarkEnd w:id="171"/>
      <w:r w:rsidRPr="00544AE9">
        <w:rPr>
          <w:b/>
          <w:color w:val="000000"/>
        </w:rPr>
        <w:t xml:space="preserve">Раздел </w:t>
      </w:r>
      <w:r w:rsidR="004B0251" w:rsidRPr="00544AE9">
        <w:rPr>
          <w:b/>
          <w:color w:val="000000"/>
        </w:rPr>
        <w:t>4. Население мира.</w:t>
      </w:r>
    </w:p>
    <w:p w:rsidR="00C91D54" w:rsidRPr="00544AE9" w:rsidRDefault="00544AE9" w:rsidP="001016FA">
      <w:pPr>
        <w:pStyle w:val="pboth"/>
        <w:shd w:val="clear" w:color="auto" w:fill="FFFFFF"/>
        <w:spacing w:before="0" w:beforeAutospacing="0" w:after="0" w:afterAutospacing="0" w:line="293" w:lineRule="atLeast"/>
        <w:jc w:val="both"/>
        <w:rPr>
          <w:color w:val="000000"/>
        </w:rPr>
      </w:pPr>
      <w:bookmarkStart w:id="172" w:name="101524"/>
      <w:bookmarkEnd w:id="172"/>
      <w:r w:rsidRPr="00544AE9">
        <w:rPr>
          <w:b/>
          <w:color w:val="000000"/>
        </w:rPr>
        <w:t xml:space="preserve">Тема </w:t>
      </w:r>
      <w:r w:rsidR="004B0251" w:rsidRPr="00544AE9">
        <w:rPr>
          <w:b/>
          <w:color w:val="000000"/>
        </w:rPr>
        <w:t>1.</w:t>
      </w:r>
      <w:r w:rsidR="004B0251" w:rsidRPr="00544AE9">
        <w:rPr>
          <w:color w:val="000000"/>
        </w:rPr>
        <w:t xml:space="preserve"> Численность и воспроизводство населения. Численность населения мира и динамика ее изменения. Воспроизводство населения, его типы и особенности в странах с различным уровнем социально-экономического развития (демографический взрыв, демографический кризис, старение населения). Демографическая политика и ее направления в странах различных типов воспроизводства населения. Теория демографического перехода.</w:t>
      </w:r>
    </w:p>
    <w:p w:rsidR="00C91D54" w:rsidRPr="00544AE9" w:rsidRDefault="004B0251" w:rsidP="001016FA">
      <w:pPr>
        <w:pStyle w:val="pboth"/>
        <w:shd w:val="clear" w:color="auto" w:fill="FFFFFF"/>
        <w:spacing w:before="0" w:beforeAutospacing="0" w:after="0" w:afterAutospacing="0" w:line="293" w:lineRule="atLeast"/>
        <w:jc w:val="both"/>
        <w:rPr>
          <w:i/>
          <w:color w:val="000000"/>
        </w:rPr>
      </w:pPr>
      <w:bookmarkStart w:id="173" w:name="101525"/>
      <w:bookmarkEnd w:id="173"/>
      <w:r w:rsidRPr="00544AE9">
        <w:rPr>
          <w:i/>
          <w:color w:val="000000"/>
        </w:rPr>
        <w:t xml:space="preserve">Практические работы: "Определение и сравнение темпов роста населения крупных по численности населения стран, регионов мира (форма фиксации результатов </w:t>
      </w:r>
      <w:proofErr w:type="gramStart"/>
      <w:r w:rsidRPr="00544AE9">
        <w:rPr>
          <w:i/>
          <w:color w:val="000000"/>
        </w:rPr>
        <w:t>анализа</w:t>
      </w:r>
      <w:proofErr w:type="gramEnd"/>
      <w:r w:rsidRPr="00544AE9">
        <w:rPr>
          <w:i/>
          <w:color w:val="000000"/>
        </w:rPr>
        <w:t xml:space="preserve"> по выбору обучающихся)", "Объяснение особенности демографической политики в странах с различным типом воспроизводства населения".</w:t>
      </w:r>
    </w:p>
    <w:p w:rsidR="00C91D54" w:rsidRPr="00544AE9" w:rsidRDefault="00544AE9" w:rsidP="001016FA">
      <w:pPr>
        <w:pStyle w:val="pboth"/>
        <w:shd w:val="clear" w:color="auto" w:fill="FFFFFF"/>
        <w:spacing w:before="0" w:beforeAutospacing="0" w:after="0" w:afterAutospacing="0" w:line="293" w:lineRule="atLeast"/>
        <w:jc w:val="both"/>
        <w:rPr>
          <w:color w:val="000000"/>
        </w:rPr>
      </w:pPr>
      <w:bookmarkStart w:id="174" w:name="101526"/>
      <w:bookmarkEnd w:id="174"/>
      <w:r w:rsidRPr="00544AE9">
        <w:rPr>
          <w:b/>
          <w:color w:val="000000"/>
        </w:rPr>
        <w:t xml:space="preserve">Тема </w:t>
      </w:r>
      <w:r w:rsidR="004B0251" w:rsidRPr="00544AE9">
        <w:rPr>
          <w:b/>
          <w:color w:val="000000"/>
        </w:rPr>
        <w:t>2.</w:t>
      </w:r>
      <w:r w:rsidR="004B0251" w:rsidRPr="00544AE9">
        <w:rPr>
          <w:color w:val="000000"/>
        </w:rPr>
        <w:t xml:space="preserve"> Состав и структура населения. Возрастной и половой состав населения мира. Структура занятости населения в странах с различным уровнем социально-экономического развития. Этнический состав населения. Крупные народы, языковые семьи и группы, особенности их </w:t>
      </w:r>
      <w:r w:rsidR="004B0251" w:rsidRPr="00544AE9">
        <w:rPr>
          <w:color w:val="000000"/>
        </w:rPr>
        <w:lastRenderedPageBreak/>
        <w:t>размещения. Религиозный состав населения. Мировые и национальные религии, главные районы распространения. Население мира и глобализация. География культуры в системе географических наук. Современные цивилизации, географические рубежи цивилизации Запада и цивилизации Востока.</w:t>
      </w:r>
    </w:p>
    <w:p w:rsidR="00C91D54" w:rsidRPr="00544AE9" w:rsidRDefault="004B0251" w:rsidP="001016FA">
      <w:pPr>
        <w:pStyle w:val="pboth"/>
        <w:shd w:val="clear" w:color="auto" w:fill="FFFFFF"/>
        <w:spacing w:before="0" w:beforeAutospacing="0" w:after="0" w:afterAutospacing="0" w:line="293" w:lineRule="atLeast"/>
        <w:jc w:val="both"/>
        <w:rPr>
          <w:i/>
          <w:color w:val="000000"/>
        </w:rPr>
      </w:pPr>
      <w:bookmarkStart w:id="175" w:name="101527"/>
      <w:bookmarkEnd w:id="175"/>
      <w:r w:rsidRPr="00544AE9">
        <w:rPr>
          <w:i/>
          <w:color w:val="000000"/>
        </w:rPr>
        <w:t>Практические работы: "Сравнение половой и возрастной структуры в странах различных типов воспроизводства населения на основе анализа половозрастных пирамид", "Прогнозирование изменений возрастной структуры отдельных стран на основе анализа различных источников географической информации".</w:t>
      </w:r>
    </w:p>
    <w:p w:rsidR="00C91D54" w:rsidRPr="00544AE9" w:rsidRDefault="00544AE9" w:rsidP="001016FA">
      <w:pPr>
        <w:pStyle w:val="pboth"/>
        <w:shd w:val="clear" w:color="auto" w:fill="FFFFFF"/>
        <w:spacing w:before="0" w:beforeAutospacing="0" w:after="0" w:afterAutospacing="0" w:line="293" w:lineRule="atLeast"/>
        <w:jc w:val="both"/>
        <w:rPr>
          <w:color w:val="000000"/>
        </w:rPr>
      </w:pPr>
      <w:bookmarkStart w:id="176" w:name="101528"/>
      <w:bookmarkEnd w:id="176"/>
      <w:r w:rsidRPr="00544AE9">
        <w:rPr>
          <w:b/>
          <w:color w:val="000000"/>
        </w:rPr>
        <w:t xml:space="preserve">Тема </w:t>
      </w:r>
      <w:r w:rsidR="004B0251" w:rsidRPr="00544AE9">
        <w:rPr>
          <w:b/>
          <w:color w:val="000000"/>
        </w:rPr>
        <w:t>3</w:t>
      </w:r>
      <w:r w:rsidR="004B0251" w:rsidRPr="00544AE9">
        <w:rPr>
          <w:color w:val="000000"/>
        </w:rPr>
        <w:t>. Размещение населения. Географические особенности размещения населения и факторы, его определяющие. Плотность населения, ареалы высокой и низкой плотности населения. Миграции населения: причины, основные типы и направления. Расселение населения: типы и формы. Понятие об урбанизации, ее особенности в странах различных социально-экономических типов. Городские агломерации и мегалополисы мира.</w:t>
      </w:r>
    </w:p>
    <w:p w:rsidR="00C91D54" w:rsidRPr="00544AE9" w:rsidRDefault="004B0251" w:rsidP="001016FA">
      <w:pPr>
        <w:pStyle w:val="pboth"/>
        <w:shd w:val="clear" w:color="auto" w:fill="FFFFFF"/>
        <w:spacing w:before="0" w:beforeAutospacing="0" w:after="0" w:afterAutospacing="0" w:line="293" w:lineRule="atLeast"/>
        <w:jc w:val="both"/>
        <w:rPr>
          <w:i/>
          <w:color w:val="000000"/>
        </w:rPr>
      </w:pPr>
      <w:bookmarkStart w:id="177" w:name="101529"/>
      <w:bookmarkEnd w:id="177"/>
      <w:r w:rsidRPr="00544AE9">
        <w:rPr>
          <w:i/>
          <w:color w:val="000000"/>
        </w:rPr>
        <w:t>Практическая работа "Сравнение и объяснение различий в соотношении городского и сельского населения разных регионов мира на основе анализа статистических данных".</w:t>
      </w:r>
    </w:p>
    <w:p w:rsidR="00C91D54" w:rsidRPr="00544AE9" w:rsidRDefault="00544AE9" w:rsidP="001016FA">
      <w:pPr>
        <w:pStyle w:val="pboth"/>
        <w:shd w:val="clear" w:color="auto" w:fill="FFFFFF"/>
        <w:spacing w:before="0" w:beforeAutospacing="0" w:after="0" w:afterAutospacing="0" w:line="293" w:lineRule="atLeast"/>
        <w:jc w:val="both"/>
        <w:rPr>
          <w:color w:val="000000"/>
        </w:rPr>
      </w:pPr>
      <w:bookmarkStart w:id="178" w:name="101530"/>
      <w:bookmarkEnd w:id="178"/>
      <w:r w:rsidRPr="00544AE9">
        <w:rPr>
          <w:b/>
          <w:color w:val="000000"/>
        </w:rPr>
        <w:t xml:space="preserve">Тема </w:t>
      </w:r>
      <w:r w:rsidR="004B0251" w:rsidRPr="00544AE9">
        <w:rPr>
          <w:b/>
          <w:color w:val="000000"/>
        </w:rPr>
        <w:t>4.</w:t>
      </w:r>
      <w:r w:rsidR="004B0251" w:rsidRPr="00544AE9">
        <w:rPr>
          <w:color w:val="000000"/>
        </w:rPr>
        <w:t xml:space="preserve"> Качество жизни населения. Качество жизни населения как совокупность экономических, социальных, культурных, экологических условий жизни людей. Показатели, характеризующие качество жизни населения. Индекс человеческого развития как интегральный показатель </w:t>
      </w:r>
      <w:proofErr w:type="gramStart"/>
      <w:r w:rsidR="004B0251" w:rsidRPr="00544AE9">
        <w:rPr>
          <w:color w:val="000000"/>
        </w:rPr>
        <w:t>сравнения качества жизни населения различных стран</w:t>
      </w:r>
      <w:proofErr w:type="gramEnd"/>
      <w:r w:rsidR="004B0251" w:rsidRPr="00544AE9">
        <w:rPr>
          <w:color w:val="000000"/>
        </w:rPr>
        <w:t xml:space="preserve"> и регионов мира.</w:t>
      </w:r>
    </w:p>
    <w:p w:rsidR="00C91D54" w:rsidRPr="00544AE9" w:rsidRDefault="004B0251" w:rsidP="001016FA">
      <w:pPr>
        <w:pStyle w:val="pboth"/>
        <w:shd w:val="clear" w:color="auto" w:fill="FFFFFF"/>
        <w:spacing w:before="0" w:beforeAutospacing="0" w:after="0" w:afterAutospacing="0" w:line="293" w:lineRule="atLeast"/>
        <w:jc w:val="both"/>
        <w:rPr>
          <w:i/>
          <w:color w:val="000000"/>
        </w:rPr>
      </w:pPr>
      <w:bookmarkStart w:id="179" w:name="101531"/>
      <w:bookmarkEnd w:id="179"/>
      <w:r w:rsidRPr="00544AE9">
        <w:rPr>
          <w:i/>
          <w:color w:val="000000"/>
        </w:rPr>
        <w:t>Практическая работа "Объяснение различий в показателях качества жизни населения в отдельных регионах и странах мира на основе анализа источников географической информации".</w:t>
      </w:r>
    </w:p>
    <w:p w:rsidR="00C91D54" w:rsidRPr="00544AE9" w:rsidRDefault="00544AE9" w:rsidP="001016FA">
      <w:pPr>
        <w:pStyle w:val="pboth"/>
        <w:shd w:val="clear" w:color="auto" w:fill="FFFFFF"/>
        <w:spacing w:before="0" w:beforeAutospacing="0" w:after="0" w:afterAutospacing="0" w:line="293" w:lineRule="atLeast"/>
        <w:jc w:val="both"/>
        <w:rPr>
          <w:b/>
          <w:color w:val="000000"/>
        </w:rPr>
      </w:pPr>
      <w:bookmarkStart w:id="180" w:name="101532"/>
      <w:bookmarkEnd w:id="180"/>
      <w:r w:rsidRPr="00544AE9">
        <w:rPr>
          <w:b/>
          <w:color w:val="000000"/>
        </w:rPr>
        <w:t xml:space="preserve">Раздел </w:t>
      </w:r>
      <w:r w:rsidR="004B0251" w:rsidRPr="00544AE9">
        <w:rPr>
          <w:b/>
          <w:color w:val="000000"/>
        </w:rPr>
        <w:t>5. Мировое хозяйство.</w:t>
      </w:r>
    </w:p>
    <w:p w:rsidR="00C91D54" w:rsidRPr="00544AE9" w:rsidRDefault="001016FA" w:rsidP="001016FA">
      <w:pPr>
        <w:pStyle w:val="pboth"/>
        <w:shd w:val="clear" w:color="auto" w:fill="FFFFFF"/>
        <w:spacing w:before="0" w:beforeAutospacing="0" w:after="0" w:afterAutospacing="0" w:line="293" w:lineRule="atLeast"/>
        <w:jc w:val="both"/>
        <w:rPr>
          <w:color w:val="000000"/>
        </w:rPr>
      </w:pPr>
      <w:bookmarkStart w:id="181" w:name="101533"/>
      <w:bookmarkEnd w:id="181"/>
      <w:r w:rsidRPr="001016FA">
        <w:rPr>
          <w:b/>
          <w:color w:val="000000"/>
        </w:rPr>
        <w:t xml:space="preserve">Тема </w:t>
      </w:r>
      <w:r w:rsidR="004B0251" w:rsidRPr="001016FA">
        <w:rPr>
          <w:b/>
          <w:color w:val="000000"/>
        </w:rPr>
        <w:t>1.</w:t>
      </w:r>
      <w:r w:rsidR="004B0251" w:rsidRPr="00544AE9">
        <w:rPr>
          <w:color w:val="000000"/>
        </w:rPr>
        <w:t xml:space="preserve"> Состав и структура мирового хозяйства. Международное географическое разделение труда. Мировое хозяйство: состав. Основные этапы развития мирового хозяйства. Факторы размещения производства и их влияние на современное развитие мирового хозяйства. Отраслевая, территориальная и функциональная структура мирового хозяйства. Международное географическое разделение труда. Отрасли международной специализации. Условия формирования международной специализации стран и роль географических факторов в ее формировании. Аграрные, индустриальные и постиндустриальные страны. Роль и место России в международном географическом разделении труда.</w:t>
      </w:r>
    </w:p>
    <w:p w:rsidR="00C91D54" w:rsidRPr="001016FA" w:rsidRDefault="004B0251" w:rsidP="001016FA">
      <w:pPr>
        <w:pStyle w:val="pboth"/>
        <w:shd w:val="clear" w:color="auto" w:fill="FFFFFF"/>
        <w:spacing w:before="0" w:beforeAutospacing="0" w:after="0" w:afterAutospacing="0" w:line="293" w:lineRule="atLeast"/>
        <w:jc w:val="both"/>
        <w:rPr>
          <w:i/>
          <w:color w:val="000000"/>
        </w:rPr>
      </w:pPr>
      <w:bookmarkStart w:id="182" w:name="101534"/>
      <w:bookmarkEnd w:id="182"/>
      <w:r w:rsidRPr="001016FA">
        <w:rPr>
          <w:i/>
          <w:color w:val="000000"/>
        </w:rPr>
        <w:t>Практическая работа "Сравнение структуры экономики аграрных, индустриальных и постиндустриальных стран".</w:t>
      </w:r>
    </w:p>
    <w:p w:rsidR="00C91D54" w:rsidRPr="00544AE9" w:rsidRDefault="001016FA" w:rsidP="001016FA">
      <w:pPr>
        <w:pStyle w:val="pboth"/>
        <w:shd w:val="clear" w:color="auto" w:fill="FFFFFF"/>
        <w:spacing w:before="0" w:beforeAutospacing="0" w:after="0" w:afterAutospacing="0" w:line="293" w:lineRule="atLeast"/>
        <w:jc w:val="both"/>
        <w:rPr>
          <w:color w:val="000000"/>
        </w:rPr>
      </w:pPr>
      <w:bookmarkStart w:id="183" w:name="101535"/>
      <w:bookmarkEnd w:id="183"/>
      <w:r w:rsidRPr="001016FA">
        <w:rPr>
          <w:b/>
          <w:color w:val="000000"/>
        </w:rPr>
        <w:t xml:space="preserve">Тема </w:t>
      </w:r>
      <w:r w:rsidR="004B0251" w:rsidRPr="001016FA">
        <w:rPr>
          <w:b/>
          <w:color w:val="000000"/>
        </w:rPr>
        <w:t>2.</w:t>
      </w:r>
      <w:r w:rsidR="004B0251" w:rsidRPr="00544AE9">
        <w:rPr>
          <w:color w:val="000000"/>
        </w:rPr>
        <w:t xml:space="preserve"> Международная экономическая интеграция и глобализация мировой экономики. Международная экономическая интеграция. Крупнейшие международные отраслевые и региональные экономические союзы. Глобализация мировой экономики и ее влияние на хозяйство стран разных социально-экономических типов. Транснациональные корпорации (ТНК) и их роль в глобализации мировой экономики.</w:t>
      </w:r>
    </w:p>
    <w:p w:rsidR="00C91D54" w:rsidRPr="00544AE9" w:rsidRDefault="001016FA" w:rsidP="001016FA">
      <w:pPr>
        <w:pStyle w:val="pboth"/>
        <w:shd w:val="clear" w:color="auto" w:fill="FFFFFF"/>
        <w:spacing w:before="0" w:beforeAutospacing="0" w:after="0" w:afterAutospacing="0" w:line="293" w:lineRule="atLeast"/>
        <w:jc w:val="both"/>
        <w:rPr>
          <w:color w:val="000000"/>
        </w:rPr>
      </w:pPr>
      <w:bookmarkStart w:id="184" w:name="101536"/>
      <w:bookmarkEnd w:id="184"/>
      <w:r w:rsidRPr="001016FA">
        <w:rPr>
          <w:b/>
          <w:color w:val="000000"/>
        </w:rPr>
        <w:t xml:space="preserve">Тема </w:t>
      </w:r>
      <w:r w:rsidR="004B0251" w:rsidRPr="001016FA">
        <w:rPr>
          <w:b/>
          <w:color w:val="000000"/>
        </w:rPr>
        <w:t>3.</w:t>
      </w:r>
      <w:r w:rsidR="004B0251" w:rsidRPr="00544AE9">
        <w:rPr>
          <w:color w:val="000000"/>
        </w:rPr>
        <w:t xml:space="preserve"> География главных отраслей мирового хозяйства.</w:t>
      </w:r>
    </w:p>
    <w:p w:rsidR="00C91D54" w:rsidRPr="00544AE9" w:rsidRDefault="004B0251" w:rsidP="001016FA">
      <w:pPr>
        <w:pStyle w:val="pboth"/>
        <w:shd w:val="clear" w:color="auto" w:fill="FFFFFF"/>
        <w:spacing w:before="0" w:beforeAutospacing="0" w:after="0" w:afterAutospacing="0" w:line="293" w:lineRule="atLeast"/>
        <w:jc w:val="both"/>
        <w:rPr>
          <w:color w:val="000000"/>
        </w:rPr>
      </w:pPr>
      <w:bookmarkStart w:id="185" w:name="101537"/>
      <w:bookmarkEnd w:id="185"/>
      <w:r w:rsidRPr="00544AE9">
        <w:rPr>
          <w:color w:val="000000"/>
        </w:rPr>
        <w:lastRenderedPageBreak/>
        <w:t>Промышленность мира. Географические особенности размещения основных видов сырьевых и топливных ресурсов. Страны-лидеры по запасам и добыче нефти, природного газа и угля.</w:t>
      </w:r>
    </w:p>
    <w:p w:rsidR="00C91D54" w:rsidRPr="00544AE9" w:rsidRDefault="004B0251" w:rsidP="001016FA">
      <w:pPr>
        <w:pStyle w:val="pboth"/>
        <w:shd w:val="clear" w:color="auto" w:fill="FFFFFF"/>
        <w:spacing w:before="0" w:beforeAutospacing="0" w:after="0" w:afterAutospacing="0" w:line="293" w:lineRule="atLeast"/>
        <w:jc w:val="both"/>
        <w:rPr>
          <w:color w:val="000000"/>
        </w:rPr>
      </w:pPr>
      <w:bookmarkStart w:id="186" w:name="101538"/>
      <w:bookmarkEnd w:id="186"/>
      <w:r w:rsidRPr="00544AE9">
        <w:rPr>
          <w:color w:val="000000"/>
        </w:rPr>
        <w:t>Топливно-энергетический комплекс мира: основные этапы развития, "</w:t>
      </w:r>
      <w:proofErr w:type="spellStart"/>
      <w:r w:rsidRPr="00544AE9">
        <w:rPr>
          <w:color w:val="000000"/>
        </w:rPr>
        <w:t>энергопереход</w:t>
      </w:r>
      <w:proofErr w:type="spellEnd"/>
      <w:r w:rsidRPr="00544AE9">
        <w:rPr>
          <w:color w:val="000000"/>
        </w:rPr>
        <w:t>". География отраслей топливной промышленности. Крупнейшие страны-производители, экспортеры и импортеры нефти, природного газа и угля. Организация стран - экспортеров нефти. Современные тенденции развития отрасли, изменяющие ее географию, "сланцевая революция", "водородная" энергетика, "зеленая энергетика". Мировая электроэнергетика. Структура мирового производства электроэнерг</w:t>
      </w:r>
      <w:proofErr w:type="gramStart"/>
      <w:r w:rsidRPr="00544AE9">
        <w:rPr>
          <w:color w:val="000000"/>
        </w:rPr>
        <w:t>ии и ее</w:t>
      </w:r>
      <w:proofErr w:type="gramEnd"/>
      <w:r w:rsidRPr="00544AE9">
        <w:rPr>
          <w:color w:val="000000"/>
        </w:rPr>
        <w:t xml:space="preserve"> географические особенности. Быстрый рост производства электроэнергии с использованием ВИЭ. Страны-лидеры по развитию "возобновляемой" энергетики. Воздействие на окружающую среду топливной промышленности и различных типов электростанций, включая ВИЭ. Роль России как крупнейшего поставщика топливно-энергетических и сырьевых ресурсов в мировой экономике.</w:t>
      </w:r>
    </w:p>
    <w:p w:rsidR="00C91D54" w:rsidRPr="00544AE9" w:rsidRDefault="004B0251" w:rsidP="001016FA">
      <w:pPr>
        <w:pStyle w:val="pboth"/>
        <w:shd w:val="clear" w:color="auto" w:fill="FFFFFF"/>
        <w:spacing w:before="0" w:beforeAutospacing="0" w:after="0" w:afterAutospacing="0" w:line="293" w:lineRule="atLeast"/>
        <w:jc w:val="both"/>
        <w:rPr>
          <w:color w:val="000000"/>
        </w:rPr>
      </w:pPr>
      <w:bookmarkStart w:id="187" w:name="101539"/>
      <w:bookmarkEnd w:id="187"/>
      <w:r w:rsidRPr="00544AE9">
        <w:rPr>
          <w:color w:val="000000"/>
        </w:rPr>
        <w:t>Металлургия мира. Географические особенности сырьевой базы черной и цветной металлургии. Ведущие страны-производители и экспортеры стали, меди и алюминия. Современные тенденции развития отрасли. Влияние металлургии на окружающую среду. Место России в мировом производстве и экспорте цветных и черных металлов.</w:t>
      </w:r>
    </w:p>
    <w:p w:rsidR="00C91D54" w:rsidRPr="00544AE9" w:rsidRDefault="004B0251" w:rsidP="001016FA">
      <w:pPr>
        <w:pStyle w:val="pboth"/>
        <w:shd w:val="clear" w:color="auto" w:fill="FFFFFF"/>
        <w:spacing w:before="0" w:beforeAutospacing="0" w:after="0" w:afterAutospacing="0" w:line="293" w:lineRule="atLeast"/>
        <w:jc w:val="both"/>
        <w:rPr>
          <w:color w:val="000000"/>
        </w:rPr>
      </w:pPr>
      <w:bookmarkStart w:id="188" w:name="101540"/>
      <w:bookmarkEnd w:id="188"/>
      <w:r w:rsidRPr="00544AE9">
        <w:rPr>
          <w:color w:val="000000"/>
        </w:rPr>
        <w:t>Машиностроительный комплекс мира. Ведущие страны-производители и экспортеры продукции автомобилестроения, авиастроения и микроэлектроники.</w:t>
      </w:r>
    </w:p>
    <w:p w:rsidR="00C91D54" w:rsidRPr="00544AE9" w:rsidRDefault="004B0251" w:rsidP="001016FA">
      <w:pPr>
        <w:pStyle w:val="pboth"/>
        <w:shd w:val="clear" w:color="auto" w:fill="FFFFFF"/>
        <w:spacing w:before="0" w:beforeAutospacing="0" w:after="0" w:afterAutospacing="0" w:line="293" w:lineRule="atLeast"/>
        <w:jc w:val="both"/>
        <w:rPr>
          <w:color w:val="000000"/>
        </w:rPr>
      </w:pPr>
      <w:bookmarkStart w:id="189" w:name="101541"/>
      <w:bookmarkEnd w:id="189"/>
      <w:r w:rsidRPr="00544AE9">
        <w:rPr>
          <w:color w:val="000000"/>
        </w:rPr>
        <w:t>Химическая промышленность и лесопромышленный комплекс мира. Ведущие страны-производители и экспортеры минеральных удобрений и продукции химии органического синтеза. Ведущие страны - производители деловой древесины и продукции целлюлозно-бумажной промышленности. Влияние химической и лесной промышленности на окружающую среду.</w:t>
      </w:r>
    </w:p>
    <w:p w:rsidR="00C91D54" w:rsidRPr="001016FA" w:rsidRDefault="004B0251" w:rsidP="001016FA">
      <w:pPr>
        <w:pStyle w:val="pboth"/>
        <w:shd w:val="clear" w:color="auto" w:fill="FFFFFF"/>
        <w:spacing w:before="0" w:beforeAutospacing="0" w:after="0" w:afterAutospacing="0" w:line="293" w:lineRule="atLeast"/>
        <w:jc w:val="both"/>
        <w:rPr>
          <w:i/>
          <w:color w:val="000000"/>
        </w:rPr>
      </w:pPr>
      <w:bookmarkStart w:id="190" w:name="101542"/>
      <w:bookmarkEnd w:id="190"/>
      <w:r w:rsidRPr="001016FA">
        <w:rPr>
          <w:i/>
          <w:color w:val="000000"/>
        </w:rPr>
        <w:t>Практическая работа. "Представление в виде диаграмм данных о динамике изменения объемов и структуры производства электроэнергии в мире".</w:t>
      </w:r>
    </w:p>
    <w:p w:rsidR="00C91D54" w:rsidRPr="00544AE9" w:rsidRDefault="004B0251" w:rsidP="001016FA">
      <w:pPr>
        <w:pStyle w:val="pboth"/>
        <w:shd w:val="clear" w:color="auto" w:fill="FFFFFF"/>
        <w:spacing w:before="0" w:beforeAutospacing="0" w:after="0" w:afterAutospacing="0" w:line="293" w:lineRule="atLeast"/>
        <w:jc w:val="both"/>
        <w:rPr>
          <w:color w:val="000000"/>
        </w:rPr>
      </w:pPr>
      <w:bookmarkStart w:id="191" w:name="101543"/>
      <w:bookmarkEnd w:id="191"/>
      <w:r w:rsidRPr="00544AE9">
        <w:rPr>
          <w:color w:val="000000"/>
        </w:rPr>
        <w:t>Сельское хозяйство мира. Географические различия в обеспеченности земельными ресурсами. Земельный фонд мира, его структура. Современные тенденции развития отрасли. Органическое сельское хозяйство. Растениеводство. География производства основных продовольственных культур. Ведущие экспортеры и импортеры. Роль России как одного из главных экспортеров зерновых культур.</w:t>
      </w:r>
    </w:p>
    <w:p w:rsidR="00C91D54" w:rsidRPr="00544AE9" w:rsidRDefault="004B0251" w:rsidP="001016FA">
      <w:pPr>
        <w:pStyle w:val="pboth"/>
        <w:shd w:val="clear" w:color="auto" w:fill="FFFFFF"/>
        <w:spacing w:before="0" w:beforeAutospacing="0" w:after="0" w:afterAutospacing="0" w:line="293" w:lineRule="atLeast"/>
        <w:jc w:val="both"/>
        <w:rPr>
          <w:color w:val="000000"/>
        </w:rPr>
      </w:pPr>
      <w:bookmarkStart w:id="192" w:name="101544"/>
      <w:bookmarkEnd w:id="192"/>
      <w:r w:rsidRPr="00544AE9">
        <w:rPr>
          <w:color w:val="000000"/>
        </w:rPr>
        <w:t xml:space="preserve">Животноводство. Ведущие экспортеры и импортеры продукции животноводства. Рыболовство и </w:t>
      </w:r>
      <w:proofErr w:type="spellStart"/>
      <w:r w:rsidRPr="00544AE9">
        <w:rPr>
          <w:color w:val="000000"/>
        </w:rPr>
        <w:t>аквакультура</w:t>
      </w:r>
      <w:proofErr w:type="spellEnd"/>
      <w:r w:rsidRPr="00544AE9">
        <w:rPr>
          <w:color w:val="000000"/>
        </w:rPr>
        <w:t>: географические особенности.</w:t>
      </w:r>
    </w:p>
    <w:p w:rsidR="00C91D54" w:rsidRPr="00544AE9" w:rsidRDefault="004B0251" w:rsidP="001016FA">
      <w:pPr>
        <w:pStyle w:val="pboth"/>
        <w:shd w:val="clear" w:color="auto" w:fill="FFFFFF"/>
        <w:spacing w:before="0" w:beforeAutospacing="0" w:after="0" w:afterAutospacing="0" w:line="293" w:lineRule="atLeast"/>
        <w:jc w:val="both"/>
        <w:rPr>
          <w:color w:val="000000"/>
        </w:rPr>
      </w:pPr>
      <w:bookmarkStart w:id="193" w:name="101545"/>
      <w:bookmarkEnd w:id="193"/>
      <w:r w:rsidRPr="00544AE9">
        <w:rPr>
          <w:color w:val="000000"/>
        </w:rPr>
        <w:t>Влияние сельского хозяйства и отдельных его отраслей на окружающую среду.</w:t>
      </w:r>
    </w:p>
    <w:p w:rsidR="00C91D54" w:rsidRPr="001016FA" w:rsidRDefault="004B0251" w:rsidP="001016FA">
      <w:pPr>
        <w:pStyle w:val="pboth"/>
        <w:shd w:val="clear" w:color="auto" w:fill="FFFFFF"/>
        <w:spacing w:before="0" w:beforeAutospacing="0" w:after="0" w:afterAutospacing="0" w:line="293" w:lineRule="atLeast"/>
        <w:jc w:val="both"/>
        <w:rPr>
          <w:i/>
          <w:color w:val="000000"/>
        </w:rPr>
      </w:pPr>
      <w:bookmarkStart w:id="194" w:name="101546"/>
      <w:bookmarkEnd w:id="194"/>
      <w:r w:rsidRPr="001016FA">
        <w:rPr>
          <w:i/>
          <w:color w:val="000000"/>
        </w:rPr>
        <w:t>Практическая работа "Определение направления грузопотоков продовольствия на основе анализа статистических материалов и создание карты "Основные экспортеры и импортеры продовольствия".</w:t>
      </w:r>
    </w:p>
    <w:p w:rsidR="00C91D54" w:rsidRPr="00544AE9" w:rsidRDefault="004B0251" w:rsidP="001016FA">
      <w:pPr>
        <w:pStyle w:val="pboth"/>
        <w:shd w:val="clear" w:color="auto" w:fill="FFFFFF"/>
        <w:spacing w:before="0" w:beforeAutospacing="0" w:after="0" w:afterAutospacing="0" w:line="293" w:lineRule="atLeast"/>
        <w:jc w:val="both"/>
        <w:rPr>
          <w:color w:val="000000"/>
        </w:rPr>
      </w:pPr>
      <w:bookmarkStart w:id="195" w:name="101547"/>
      <w:bookmarkEnd w:id="195"/>
      <w:r w:rsidRPr="00544AE9">
        <w:rPr>
          <w:color w:val="000000"/>
        </w:rPr>
        <w:t>Сфера услуг. Мировой транспорт. Основные международные магистрали и транспортные узлы. Мировая система НИОКР. Международные экономические отношения: основные формы и факторы, влияющие на их развитие. Мировая торговля и туризм.</w:t>
      </w:r>
    </w:p>
    <w:p w:rsidR="00C91D54" w:rsidRPr="001016FA" w:rsidRDefault="001016FA" w:rsidP="001016FA">
      <w:pPr>
        <w:pStyle w:val="pboth"/>
        <w:shd w:val="clear" w:color="auto" w:fill="FFFFFF"/>
        <w:spacing w:before="0" w:beforeAutospacing="0" w:after="0" w:afterAutospacing="0" w:line="293" w:lineRule="atLeast"/>
        <w:jc w:val="both"/>
        <w:rPr>
          <w:b/>
          <w:color w:val="000000"/>
        </w:rPr>
      </w:pPr>
      <w:r w:rsidRPr="001016FA">
        <w:rPr>
          <w:b/>
          <w:bCs/>
          <w:lang w:eastAsia="en-US"/>
        </w:rPr>
        <w:t>Раздел 6</w:t>
      </w:r>
      <w:r w:rsidR="004B0251" w:rsidRPr="001016FA">
        <w:rPr>
          <w:b/>
          <w:bCs/>
          <w:lang w:eastAsia="en-US"/>
        </w:rPr>
        <w:t xml:space="preserve">. </w:t>
      </w:r>
      <w:r w:rsidR="004B0251" w:rsidRPr="001016FA">
        <w:rPr>
          <w:b/>
          <w:color w:val="000000"/>
        </w:rPr>
        <w:t>Регионы и страны.</w:t>
      </w:r>
    </w:p>
    <w:p w:rsidR="00C91D54" w:rsidRPr="00544AE9" w:rsidRDefault="001016FA" w:rsidP="001016FA">
      <w:pPr>
        <w:pStyle w:val="pboth"/>
        <w:shd w:val="clear" w:color="auto" w:fill="FFFFFF"/>
        <w:spacing w:before="0" w:beforeAutospacing="0" w:after="0" w:afterAutospacing="0" w:line="293" w:lineRule="atLeast"/>
        <w:jc w:val="both"/>
        <w:rPr>
          <w:color w:val="000000"/>
        </w:rPr>
      </w:pPr>
      <w:bookmarkStart w:id="196" w:name="101550"/>
      <w:bookmarkEnd w:id="196"/>
      <w:r w:rsidRPr="001016FA">
        <w:rPr>
          <w:b/>
          <w:color w:val="000000"/>
        </w:rPr>
        <w:t xml:space="preserve">Тема </w:t>
      </w:r>
      <w:r w:rsidR="004B0251" w:rsidRPr="001016FA">
        <w:rPr>
          <w:b/>
          <w:color w:val="000000"/>
        </w:rPr>
        <w:t>1.</w:t>
      </w:r>
      <w:r w:rsidR="004B0251" w:rsidRPr="00544AE9">
        <w:rPr>
          <w:color w:val="000000"/>
        </w:rPr>
        <w:t xml:space="preserve"> Регионы мира. Зарубежная Европа.</w:t>
      </w:r>
    </w:p>
    <w:p w:rsidR="00C91D54" w:rsidRPr="00544AE9" w:rsidRDefault="004B0251" w:rsidP="001016FA">
      <w:pPr>
        <w:pStyle w:val="pboth"/>
        <w:shd w:val="clear" w:color="auto" w:fill="FFFFFF"/>
        <w:spacing w:before="0" w:beforeAutospacing="0" w:after="0" w:afterAutospacing="0" w:line="293" w:lineRule="atLeast"/>
        <w:jc w:val="both"/>
        <w:rPr>
          <w:color w:val="000000"/>
        </w:rPr>
      </w:pPr>
      <w:bookmarkStart w:id="197" w:name="101551"/>
      <w:bookmarkEnd w:id="197"/>
      <w:r w:rsidRPr="00544AE9">
        <w:rPr>
          <w:color w:val="000000"/>
        </w:rPr>
        <w:lastRenderedPageBreak/>
        <w:t>Многообразие подходов к выделению регионов мира. Регионы мира: зарубежная Европа, зарубежная Азия, Америка, Африка, Австралия и Океания.</w:t>
      </w:r>
    </w:p>
    <w:p w:rsidR="00C91D54" w:rsidRPr="00544AE9" w:rsidRDefault="004B0251" w:rsidP="001016FA">
      <w:pPr>
        <w:pStyle w:val="pboth"/>
        <w:shd w:val="clear" w:color="auto" w:fill="FFFFFF"/>
        <w:spacing w:before="0" w:beforeAutospacing="0" w:after="0" w:afterAutospacing="0" w:line="293" w:lineRule="atLeast"/>
        <w:jc w:val="both"/>
        <w:rPr>
          <w:color w:val="000000"/>
        </w:rPr>
      </w:pPr>
      <w:bookmarkStart w:id="198" w:name="101552"/>
      <w:bookmarkEnd w:id="198"/>
      <w:proofErr w:type="gramStart"/>
      <w:r w:rsidRPr="00544AE9">
        <w:rPr>
          <w:color w:val="000000"/>
        </w:rPr>
        <w:t>Зарубежная Европа: состав (</w:t>
      </w:r>
      <w:proofErr w:type="spellStart"/>
      <w:r w:rsidRPr="00544AE9">
        <w:rPr>
          <w:color w:val="000000"/>
        </w:rPr>
        <w:t>субрегионы</w:t>
      </w:r>
      <w:proofErr w:type="spellEnd"/>
      <w:r w:rsidRPr="00544AE9">
        <w:rPr>
          <w:color w:val="000000"/>
        </w:rPr>
        <w:t>:</w:t>
      </w:r>
      <w:proofErr w:type="gramEnd"/>
      <w:r w:rsidRPr="00544AE9">
        <w:rPr>
          <w:color w:val="000000"/>
        </w:rPr>
        <w:t xml:space="preserve"> </w:t>
      </w:r>
      <w:proofErr w:type="gramStart"/>
      <w:r w:rsidRPr="00544AE9">
        <w:rPr>
          <w:color w:val="000000"/>
        </w:rPr>
        <w:t>Западная Европа, Северная Европа, Южная Европа, Восточная Европа), общая экономико-географическая характеристика.</w:t>
      </w:r>
      <w:proofErr w:type="gramEnd"/>
      <w:r w:rsidRPr="00544AE9">
        <w:rPr>
          <w:color w:val="000000"/>
        </w:rPr>
        <w:t xml:space="preserve"> Общие черты и особенности природно-ресурсного капитала, населения и хозяйства стран </w:t>
      </w:r>
      <w:proofErr w:type="spellStart"/>
      <w:r w:rsidRPr="00544AE9">
        <w:rPr>
          <w:color w:val="000000"/>
        </w:rPr>
        <w:t>субрегионов</w:t>
      </w:r>
      <w:proofErr w:type="spellEnd"/>
      <w:r w:rsidRPr="00544AE9">
        <w:rPr>
          <w:color w:val="000000"/>
        </w:rPr>
        <w:t>. Геополитические проблемы региона.</w:t>
      </w:r>
    </w:p>
    <w:p w:rsidR="00C91D54" w:rsidRPr="001016FA" w:rsidRDefault="004B0251" w:rsidP="001016FA">
      <w:pPr>
        <w:pStyle w:val="pboth"/>
        <w:shd w:val="clear" w:color="auto" w:fill="FFFFFF"/>
        <w:spacing w:before="0" w:beforeAutospacing="0" w:after="0" w:afterAutospacing="0" w:line="293" w:lineRule="atLeast"/>
        <w:jc w:val="both"/>
        <w:rPr>
          <w:i/>
          <w:color w:val="000000"/>
        </w:rPr>
      </w:pPr>
      <w:bookmarkStart w:id="199" w:name="101553"/>
      <w:bookmarkEnd w:id="199"/>
      <w:r w:rsidRPr="001016FA">
        <w:rPr>
          <w:i/>
          <w:color w:val="000000"/>
        </w:rPr>
        <w:t xml:space="preserve">Практическая работа "Сравнение по уровню социально-экономического развития стран различных </w:t>
      </w:r>
      <w:proofErr w:type="spellStart"/>
      <w:r w:rsidRPr="001016FA">
        <w:rPr>
          <w:i/>
          <w:color w:val="000000"/>
        </w:rPr>
        <w:t>субрегионов</w:t>
      </w:r>
      <w:proofErr w:type="spellEnd"/>
      <w:r w:rsidRPr="001016FA">
        <w:rPr>
          <w:i/>
          <w:color w:val="000000"/>
        </w:rPr>
        <w:t xml:space="preserve"> зарубежной Европы с использованием источников географической информации (по выбору учителя)".</w:t>
      </w:r>
    </w:p>
    <w:p w:rsidR="00C91D54" w:rsidRPr="00544AE9" w:rsidRDefault="001016FA" w:rsidP="001016FA">
      <w:pPr>
        <w:pStyle w:val="pboth"/>
        <w:shd w:val="clear" w:color="auto" w:fill="FFFFFF"/>
        <w:spacing w:before="0" w:beforeAutospacing="0" w:after="0" w:afterAutospacing="0" w:line="293" w:lineRule="atLeast"/>
        <w:jc w:val="both"/>
        <w:rPr>
          <w:color w:val="000000"/>
        </w:rPr>
      </w:pPr>
      <w:bookmarkStart w:id="200" w:name="101554"/>
      <w:bookmarkEnd w:id="200"/>
      <w:r w:rsidRPr="001016FA">
        <w:rPr>
          <w:b/>
          <w:color w:val="000000"/>
        </w:rPr>
        <w:t xml:space="preserve">Тема </w:t>
      </w:r>
      <w:r w:rsidR="004B0251" w:rsidRPr="001016FA">
        <w:rPr>
          <w:b/>
          <w:color w:val="000000"/>
        </w:rPr>
        <w:t>2.</w:t>
      </w:r>
      <w:r w:rsidR="004B0251" w:rsidRPr="00544AE9">
        <w:rPr>
          <w:color w:val="000000"/>
        </w:rPr>
        <w:t xml:space="preserve"> </w:t>
      </w:r>
      <w:proofErr w:type="gramStart"/>
      <w:r w:rsidR="004B0251" w:rsidRPr="00544AE9">
        <w:rPr>
          <w:color w:val="000000"/>
        </w:rPr>
        <w:t>Зарубежная Азия: состав (</w:t>
      </w:r>
      <w:proofErr w:type="spellStart"/>
      <w:r w:rsidR="004B0251" w:rsidRPr="00544AE9">
        <w:rPr>
          <w:color w:val="000000"/>
        </w:rPr>
        <w:t>субрегионы</w:t>
      </w:r>
      <w:proofErr w:type="spellEnd"/>
      <w:r w:rsidR="004B0251" w:rsidRPr="00544AE9">
        <w:rPr>
          <w:color w:val="000000"/>
        </w:rPr>
        <w:t>:</w:t>
      </w:r>
      <w:proofErr w:type="gramEnd"/>
      <w:r w:rsidR="004B0251" w:rsidRPr="00544AE9">
        <w:rPr>
          <w:color w:val="000000"/>
        </w:rPr>
        <w:t xml:space="preserve"> </w:t>
      </w:r>
      <w:proofErr w:type="gramStart"/>
      <w:r w:rsidR="004B0251" w:rsidRPr="00544AE9">
        <w:rPr>
          <w:color w:val="000000"/>
        </w:rPr>
        <w:t>Юго-Западная Азия, Центральная Азия, Восточная Азия, Южная Азия, Юго-Восточная Азия), общая экономико-географическая характеристика.</w:t>
      </w:r>
      <w:proofErr w:type="gramEnd"/>
      <w:r w:rsidR="004B0251" w:rsidRPr="00544AE9">
        <w:rPr>
          <w:color w:val="000000"/>
        </w:rPr>
        <w:t xml:space="preserve"> Общие черты и особенности природно-ресурсного капитала, населения и хозяйства </w:t>
      </w:r>
      <w:proofErr w:type="spellStart"/>
      <w:r w:rsidR="004B0251" w:rsidRPr="00544AE9">
        <w:rPr>
          <w:color w:val="000000"/>
        </w:rPr>
        <w:t>субрегионов</w:t>
      </w:r>
      <w:proofErr w:type="spellEnd"/>
      <w:r w:rsidR="004B0251" w:rsidRPr="00544AE9">
        <w:rPr>
          <w:color w:val="000000"/>
        </w:rPr>
        <w:t>. Особенности экономико-географического положения, природно-ресурсного капитала, населения, хозяйства стран зарубежной Азии, современные проблемы (на примере Индии, Китая, Японии).</w:t>
      </w:r>
    </w:p>
    <w:p w:rsidR="00C91D54" w:rsidRPr="001016FA" w:rsidRDefault="004B0251" w:rsidP="001016FA">
      <w:pPr>
        <w:pStyle w:val="pboth"/>
        <w:shd w:val="clear" w:color="auto" w:fill="FFFFFF"/>
        <w:spacing w:before="0" w:beforeAutospacing="0" w:after="0" w:afterAutospacing="0" w:line="293" w:lineRule="atLeast"/>
        <w:jc w:val="both"/>
        <w:rPr>
          <w:i/>
          <w:color w:val="000000"/>
        </w:rPr>
      </w:pPr>
      <w:bookmarkStart w:id="201" w:name="101555"/>
      <w:bookmarkEnd w:id="201"/>
      <w:r w:rsidRPr="001016FA">
        <w:rPr>
          <w:i/>
          <w:color w:val="000000"/>
        </w:rPr>
        <w:t>Практическая работа "Сравнение международной промышленной и сельскохозяйственной специализации Китая и Индии на основании анализа данных об экспорте основных видов продукции".</w:t>
      </w:r>
    </w:p>
    <w:p w:rsidR="00C91D54" w:rsidRPr="00544AE9" w:rsidRDefault="001016FA" w:rsidP="001016FA">
      <w:pPr>
        <w:pStyle w:val="pboth"/>
        <w:shd w:val="clear" w:color="auto" w:fill="FFFFFF"/>
        <w:spacing w:before="0" w:beforeAutospacing="0" w:after="0" w:afterAutospacing="0" w:line="293" w:lineRule="atLeast"/>
        <w:jc w:val="both"/>
        <w:rPr>
          <w:color w:val="000000"/>
        </w:rPr>
      </w:pPr>
      <w:bookmarkStart w:id="202" w:name="101556"/>
      <w:bookmarkEnd w:id="202"/>
      <w:r w:rsidRPr="001016FA">
        <w:rPr>
          <w:b/>
          <w:color w:val="000000"/>
        </w:rPr>
        <w:t xml:space="preserve">Тема </w:t>
      </w:r>
      <w:r w:rsidR="004B0251" w:rsidRPr="001016FA">
        <w:rPr>
          <w:b/>
          <w:color w:val="000000"/>
        </w:rPr>
        <w:t>3.</w:t>
      </w:r>
      <w:r w:rsidR="004B0251" w:rsidRPr="00544AE9">
        <w:rPr>
          <w:color w:val="000000"/>
        </w:rPr>
        <w:t xml:space="preserve"> </w:t>
      </w:r>
      <w:proofErr w:type="gramStart"/>
      <w:r w:rsidR="004B0251" w:rsidRPr="00544AE9">
        <w:rPr>
          <w:color w:val="000000"/>
        </w:rPr>
        <w:t>Америка: состав (</w:t>
      </w:r>
      <w:proofErr w:type="spellStart"/>
      <w:r w:rsidR="004B0251" w:rsidRPr="00544AE9">
        <w:rPr>
          <w:color w:val="000000"/>
        </w:rPr>
        <w:t>субрегионы</w:t>
      </w:r>
      <w:proofErr w:type="spellEnd"/>
      <w:r w:rsidR="004B0251" w:rsidRPr="00544AE9">
        <w:rPr>
          <w:color w:val="000000"/>
        </w:rPr>
        <w:t>:</w:t>
      </w:r>
      <w:proofErr w:type="gramEnd"/>
      <w:r w:rsidR="004B0251" w:rsidRPr="00544AE9">
        <w:rPr>
          <w:color w:val="000000"/>
        </w:rPr>
        <w:t xml:space="preserve"> </w:t>
      </w:r>
      <w:proofErr w:type="gramStart"/>
      <w:r w:rsidR="004B0251" w:rsidRPr="00544AE9">
        <w:rPr>
          <w:color w:val="000000"/>
        </w:rPr>
        <w:t>США и Канада, Латинская Америка), общая экономико-географическая характеристика.</w:t>
      </w:r>
      <w:proofErr w:type="gramEnd"/>
      <w:r w:rsidR="004B0251" w:rsidRPr="00544AE9">
        <w:rPr>
          <w:color w:val="000000"/>
        </w:rPr>
        <w:t xml:space="preserve"> Особенности природно-ресурсного капитала, населения и хозяйства </w:t>
      </w:r>
      <w:proofErr w:type="spellStart"/>
      <w:r w:rsidR="004B0251" w:rsidRPr="00544AE9">
        <w:rPr>
          <w:color w:val="000000"/>
        </w:rPr>
        <w:t>субрегионов</w:t>
      </w:r>
      <w:proofErr w:type="spellEnd"/>
      <w:r w:rsidR="004B0251" w:rsidRPr="00544AE9">
        <w:rPr>
          <w:color w:val="000000"/>
        </w:rPr>
        <w:t>. Особенности экономико-географического положения природно-ресурсного капитала, населения, хозяйства стран Америки, современные проблемы (на примере США, Канады, Мексики, Бразилии).</w:t>
      </w:r>
    </w:p>
    <w:p w:rsidR="00C91D54" w:rsidRPr="001016FA" w:rsidRDefault="004B0251" w:rsidP="001016FA">
      <w:pPr>
        <w:pStyle w:val="pboth"/>
        <w:shd w:val="clear" w:color="auto" w:fill="FFFFFF"/>
        <w:spacing w:before="0" w:beforeAutospacing="0" w:after="0" w:afterAutospacing="0" w:line="293" w:lineRule="atLeast"/>
        <w:jc w:val="both"/>
        <w:rPr>
          <w:i/>
          <w:color w:val="000000"/>
        </w:rPr>
      </w:pPr>
      <w:bookmarkStart w:id="203" w:name="101557"/>
      <w:bookmarkEnd w:id="203"/>
      <w:r w:rsidRPr="001016FA">
        <w:rPr>
          <w:i/>
          <w:color w:val="000000"/>
        </w:rPr>
        <w:t>Практическая работа "Объяснение особенностей территориальной структуры хозяйства Канады и Бразилии на основе анализа географических карт".</w:t>
      </w:r>
    </w:p>
    <w:p w:rsidR="00C91D54" w:rsidRPr="00544AE9" w:rsidRDefault="001016FA" w:rsidP="001016FA">
      <w:pPr>
        <w:pStyle w:val="pboth"/>
        <w:shd w:val="clear" w:color="auto" w:fill="FFFFFF"/>
        <w:spacing w:before="0" w:beforeAutospacing="0" w:after="0" w:afterAutospacing="0" w:line="293" w:lineRule="atLeast"/>
        <w:jc w:val="both"/>
        <w:rPr>
          <w:color w:val="000000"/>
        </w:rPr>
      </w:pPr>
      <w:bookmarkStart w:id="204" w:name="101558"/>
      <w:bookmarkEnd w:id="204"/>
      <w:r w:rsidRPr="001016FA">
        <w:rPr>
          <w:b/>
          <w:color w:val="000000"/>
        </w:rPr>
        <w:t xml:space="preserve">Тема </w:t>
      </w:r>
      <w:r w:rsidR="004B0251" w:rsidRPr="001016FA">
        <w:rPr>
          <w:b/>
          <w:color w:val="000000"/>
        </w:rPr>
        <w:t>4.</w:t>
      </w:r>
      <w:r w:rsidR="004B0251" w:rsidRPr="00544AE9">
        <w:rPr>
          <w:color w:val="000000"/>
        </w:rPr>
        <w:t xml:space="preserve"> </w:t>
      </w:r>
      <w:proofErr w:type="gramStart"/>
      <w:r w:rsidR="004B0251" w:rsidRPr="00544AE9">
        <w:rPr>
          <w:color w:val="000000"/>
        </w:rPr>
        <w:t>Африка: состав (</w:t>
      </w:r>
      <w:proofErr w:type="spellStart"/>
      <w:r w:rsidR="004B0251" w:rsidRPr="00544AE9">
        <w:rPr>
          <w:color w:val="000000"/>
        </w:rPr>
        <w:t>субрегионы</w:t>
      </w:r>
      <w:proofErr w:type="spellEnd"/>
      <w:r w:rsidR="004B0251" w:rsidRPr="00544AE9">
        <w:rPr>
          <w:color w:val="000000"/>
        </w:rPr>
        <w:t>:</w:t>
      </w:r>
      <w:proofErr w:type="gramEnd"/>
      <w:r w:rsidR="004B0251" w:rsidRPr="00544AE9">
        <w:rPr>
          <w:color w:val="000000"/>
        </w:rPr>
        <w:t xml:space="preserve"> </w:t>
      </w:r>
      <w:proofErr w:type="gramStart"/>
      <w:r w:rsidR="004B0251" w:rsidRPr="00544AE9">
        <w:rPr>
          <w:color w:val="000000"/>
        </w:rPr>
        <w:t>Северная Африка, Западная Африка, Центральная Африка, Восточная Африка, Южная Африка).</w:t>
      </w:r>
      <w:proofErr w:type="gramEnd"/>
      <w:r w:rsidR="004B0251" w:rsidRPr="00544AE9">
        <w:rPr>
          <w:color w:val="000000"/>
        </w:rPr>
        <w:t xml:space="preserve"> Общая экономико-географическая характеристика. Особенности природно-ресурсного капитала, населения и хозяйства </w:t>
      </w:r>
      <w:proofErr w:type="spellStart"/>
      <w:r w:rsidR="004B0251" w:rsidRPr="00544AE9">
        <w:rPr>
          <w:color w:val="000000"/>
        </w:rPr>
        <w:t>субрегионов</w:t>
      </w:r>
      <w:proofErr w:type="spellEnd"/>
      <w:r w:rsidR="004B0251" w:rsidRPr="00544AE9">
        <w:rPr>
          <w:color w:val="000000"/>
        </w:rPr>
        <w:t>. Экономические и социальные проблемы региона. Особенности экономико-географического положения, природно-ресурсного капитала, населения, хозяйства стран Африки (ЮАР, Египет, Алжир).</w:t>
      </w:r>
    </w:p>
    <w:p w:rsidR="00C91D54" w:rsidRPr="001016FA" w:rsidRDefault="004B0251" w:rsidP="001016FA">
      <w:pPr>
        <w:pStyle w:val="pboth"/>
        <w:shd w:val="clear" w:color="auto" w:fill="FFFFFF"/>
        <w:spacing w:before="0" w:beforeAutospacing="0" w:after="0" w:afterAutospacing="0" w:line="293" w:lineRule="atLeast"/>
        <w:jc w:val="both"/>
        <w:rPr>
          <w:i/>
          <w:color w:val="000000"/>
        </w:rPr>
      </w:pPr>
      <w:bookmarkStart w:id="205" w:name="101559"/>
      <w:bookmarkEnd w:id="205"/>
      <w:r w:rsidRPr="001016FA">
        <w:rPr>
          <w:i/>
          <w:color w:val="000000"/>
        </w:rPr>
        <w:t>Практическая работа "Сравнение на основе анализа статистических данных роли сельского хозяйства в экономике Алжира и Эфиопии".</w:t>
      </w:r>
    </w:p>
    <w:p w:rsidR="00C91D54" w:rsidRPr="00544AE9" w:rsidRDefault="001016FA" w:rsidP="001016FA">
      <w:pPr>
        <w:pStyle w:val="pboth"/>
        <w:shd w:val="clear" w:color="auto" w:fill="FFFFFF"/>
        <w:spacing w:before="0" w:beforeAutospacing="0" w:after="0" w:afterAutospacing="0" w:line="293" w:lineRule="atLeast"/>
        <w:jc w:val="both"/>
        <w:rPr>
          <w:color w:val="000000"/>
        </w:rPr>
      </w:pPr>
      <w:bookmarkStart w:id="206" w:name="101560"/>
      <w:bookmarkEnd w:id="206"/>
      <w:r w:rsidRPr="001016FA">
        <w:rPr>
          <w:b/>
          <w:color w:val="000000"/>
        </w:rPr>
        <w:t xml:space="preserve">Тема </w:t>
      </w:r>
      <w:r w:rsidR="004B0251" w:rsidRPr="001016FA">
        <w:rPr>
          <w:b/>
          <w:color w:val="000000"/>
        </w:rPr>
        <w:t>5.</w:t>
      </w:r>
      <w:r w:rsidR="004B0251" w:rsidRPr="00544AE9">
        <w:rPr>
          <w:color w:val="000000"/>
        </w:rPr>
        <w:t xml:space="preserve"> Австралия и Океания. Австралия и Океания: особенности географического положения. Австралийский Союз: главные факторы размещения населения и развития хозяйства. Экономико-географическое положение, природно-ресурсный капитал. Отрасли международной специализации. Географическая и товарная структура экспорта. Океания: особенности природных ресурсов, населения и хозяйства. Место в международном географическом разделении труда.</w:t>
      </w:r>
    </w:p>
    <w:p w:rsidR="00C91D54" w:rsidRPr="00544AE9" w:rsidRDefault="001016FA" w:rsidP="001016FA">
      <w:pPr>
        <w:pStyle w:val="pboth"/>
        <w:shd w:val="clear" w:color="auto" w:fill="FFFFFF"/>
        <w:spacing w:before="0" w:beforeAutospacing="0" w:after="0" w:afterAutospacing="0" w:line="293" w:lineRule="atLeast"/>
        <w:jc w:val="both"/>
        <w:rPr>
          <w:color w:val="000000"/>
        </w:rPr>
      </w:pPr>
      <w:bookmarkStart w:id="207" w:name="101561"/>
      <w:bookmarkEnd w:id="207"/>
      <w:r w:rsidRPr="001016FA">
        <w:rPr>
          <w:b/>
          <w:color w:val="000000"/>
        </w:rPr>
        <w:t xml:space="preserve">Тема </w:t>
      </w:r>
      <w:r w:rsidR="004B0251" w:rsidRPr="001016FA">
        <w:rPr>
          <w:b/>
          <w:color w:val="000000"/>
        </w:rPr>
        <w:t>6.</w:t>
      </w:r>
      <w:r w:rsidR="004B0251" w:rsidRPr="00544AE9">
        <w:rPr>
          <w:color w:val="000000"/>
        </w:rPr>
        <w:t xml:space="preserve"> Россия на геополитической, геоэкономической и </w:t>
      </w:r>
      <w:proofErr w:type="spellStart"/>
      <w:r w:rsidR="004B0251" w:rsidRPr="00544AE9">
        <w:rPr>
          <w:color w:val="000000"/>
        </w:rPr>
        <w:t>геодемографической</w:t>
      </w:r>
      <w:proofErr w:type="spellEnd"/>
      <w:r w:rsidR="004B0251" w:rsidRPr="00544AE9">
        <w:rPr>
          <w:color w:val="000000"/>
        </w:rPr>
        <w:t xml:space="preserve"> карте мира. Особенности интеграции России в мировое сообщество. Географические аспекты решения внешнеэкономических и внешнеполитических задач развития России.</w:t>
      </w:r>
    </w:p>
    <w:p w:rsidR="00C91D54" w:rsidRPr="001016FA" w:rsidRDefault="004B0251" w:rsidP="001016FA">
      <w:pPr>
        <w:pStyle w:val="pboth"/>
        <w:shd w:val="clear" w:color="auto" w:fill="FFFFFF"/>
        <w:spacing w:before="0" w:beforeAutospacing="0" w:after="0" w:afterAutospacing="0" w:line="293" w:lineRule="atLeast"/>
        <w:jc w:val="both"/>
        <w:rPr>
          <w:i/>
          <w:color w:val="000000"/>
        </w:rPr>
      </w:pPr>
      <w:bookmarkStart w:id="208" w:name="101562"/>
      <w:bookmarkEnd w:id="208"/>
      <w:r w:rsidRPr="001016FA">
        <w:rPr>
          <w:i/>
          <w:color w:val="000000"/>
        </w:rPr>
        <w:t>Практическая работа "Изменение направления международных экономических связей России в новых экономических условиях".</w:t>
      </w:r>
    </w:p>
    <w:p w:rsidR="00C91D54" w:rsidRPr="001016FA" w:rsidRDefault="001016FA" w:rsidP="001016FA">
      <w:pPr>
        <w:pStyle w:val="pboth"/>
        <w:shd w:val="clear" w:color="auto" w:fill="FFFFFF"/>
        <w:spacing w:before="0" w:beforeAutospacing="0" w:after="0" w:afterAutospacing="0" w:line="293" w:lineRule="atLeast"/>
        <w:jc w:val="both"/>
        <w:rPr>
          <w:b/>
          <w:color w:val="000000"/>
        </w:rPr>
      </w:pPr>
      <w:bookmarkStart w:id="209" w:name="101563"/>
      <w:bookmarkEnd w:id="209"/>
      <w:r w:rsidRPr="001016FA">
        <w:rPr>
          <w:b/>
          <w:color w:val="000000"/>
        </w:rPr>
        <w:t xml:space="preserve">Раздел </w:t>
      </w:r>
      <w:r w:rsidR="004B0251" w:rsidRPr="001016FA">
        <w:rPr>
          <w:b/>
          <w:color w:val="000000"/>
        </w:rPr>
        <w:t>7.  Глобальные проблемы человечества.</w:t>
      </w:r>
    </w:p>
    <w:p w:rsidR="00C91D54" w:rsidRPr="00544AE9" w:rsidRDefault="004B0251" w:rsidP="001016FA">
      <w:pPr>
        <w:pStyle w:val="pboth"/>
        <w:shd w:val="clear" w:color="auto" w:fill="FFFFFF"/>
        <w:spacing w:before="0" w:beforeAutospacing="0" w:after="0" w:afterAutospacing="0" w:line="293" w:lineRule="atLeast"/>
        <w:jc w:val="both"/>
        <w:rPr>
          <w:color w:val="000000"/>
        </w:rPr>
      </w:pPr>
      <w:bookmarkStart w:id="210" w:name="101564"/>
      <w:bookmarkEnd w:id="210"/>
      <w:r w:rsidRPr="00544AE9">
        <w:rPr>
          <w:color w:val="000000"/>
        </w:rPr>
        <w:lastRenderedPageBreak/>
        <w:t>Группы глобальных проблем: геополитические, экологические, демографические.</w:t>
      </w:r>
    </w:p>
    <w:p w:rsidR="00C91D54" w:rsidRPr="00544AE9" w:rsidRDefault="004B0251" w:rsidP="001016FA">
      <w:pPr>
        <w:pStyle w:val="pboth"/>
        <w:shd w:val="clear" w:color="auto" w:fill="FFFFFF"/>
        <w:spacing w:before="0" w:beforeAutospacing="0" w:after="0" w:afterAutospacing="0" w:line="293" w:lineRule="atLeast"/>
        <w:jc w:val="both"/>
        <w:rPr>
          <w:color w:val="000000"/>
        </w:rPr>
      </w:pPr>
      <w:bookmarkStart w:id="211" w:name="101565"/>
      <w:bookmarkEnd w:id="211"/>
      <w:r w:rsidRPr="00544AE9">
        <w:rPr>
          <w:color w:val="000000"/>
        </w:rPr>
        <w:t>Геополитические проблемы: проблема сохранения мира на планете и причины роста глобальной и региональной нестабильности. Проблема разрыва в уровне социально-экономического развития между развитыми и развивающимися странами и причина ее возникновения.</w:t>
      </w:r>
    </w:p>
    <w:p w:rsidR="00C91D54" w:rsidRPr="00544AE9" w:rsidRDefault="004B0251" w:rsidP="001016FA">
      <w:pPr>
        <w:pStyle w:val="pboth"/>
        <w:shd w:val="clear" w:color="auto" w:fill="FFFFFF"/>
        <w:spacing w:before="0" w:beforeAutospacing="0" w:after="0" w:afterAutospacing="0" w:line="293" w:lineRule="atLeast"/>
        <w:jc w:val="both"/>
        <w:rPr>
          <w:color w:val="000000"/>
        </w:rPr>
      </w:pPr>
      <w:bookmarkStart w:id="212" w:name="101566"/>
      <w:bookmarkEnd w:id="212"/>
      <w:r w:rsidRPr="00544AE9">
        <w:rPr>
          <w:color w:val="000000"/>
        </w:rPr>
        <w:t>Геоэкология - фокус глобальных проблем человечества. Глобальные экологические проблемы как проблемы, связанные с усилением воздействия человека на природу и влиянием природы на жизнь человека и его хозяйственную деятельность. Проблема глобальных климатических изменений, проблема стихийных природных бедствий, глобальные сырьевая и энергетическая проблемы, проблема дефицита водных ресурсов и ухудшения их качества, проблемы опустынивания и деградации земель и почв, проблема сохранения биоразнообразия. Проблема загрязнения Мирового океана и освоения его ресурсов.</w:t>
      </w:r>
    </w:p>
    <w:p w:rsidR="00C91D54" w:rsidRPr="00544AE9" w:rsidRDefault="004B0251" w:rsidP="001016FA">
      <w:pPr>
        <w:pStyle w:val="pboth"/>
        <w:shd w:val="clear" w:color="auto" w:fill="FFFFFF"/>
        <w:spacing w:before="0" w:beforeAutospacing="0" w:after="0" w:afterAutospacing="0" w:line="293" w:lineRule="atLeast"/>
        <w:jc w:val="both"/>
        <w:rPr>
          <w:color w:val="000000"/>
        </w:rPr>
      </w:pPr>
      <w:bookmarkStart w:id="213" w:name="101567"/>
      <w:bookmarkEnd w:id="213"/>
      <w:r w:rsidRPr="00544AE9">
        <w:rPr>
          <w:color w:val="000000"/>
        </w:rPr>
        <w:t>Глобальные проблемы народонаселения: демографическая, продовольственная, роста городов, здоровья и долголетия человека.</w:t>
      </w:r>
    </w:p>
    <w:p w:rsidR="00C91D54" w:rsidRPr="00544AE9" w:rsidRDefault="004B0251" w:rsidP="001016FA">
      <w:pPr>
        <w:pStyle w:val="pboth"/>
        <w:shd w:val="clear" w:color="auto" w:fill="FFFFFF"/>
        <w:spacing w:before="0" w:beforeAutospacing="0" w:after="0" w:afterAutospacing="0" w:line="293" w:lineRule="atLeast"/>
        <w:jc w:val="both"/>
        <w:rPr>
          <w:color w:val="000000"/>
        </w:rPr>
      </w:pPr>
      <w:bookmarkStart w:id="214" w:name="101568"/>
      <w:bookmarkEnd w:id="214"/>
      <w:r w:rsidRPr="00544AE9">
        <w:rPr>
          <w:color w:val="000000"/>
        </w:rPr>
        <w:t>Взаимосвязь глобальных геополитических, экологических проблем и проблем народонаселения.</w:t>
      </w:r>
    </w:p>
    <w:p w:rsidR="00C91D54" w:rsidRPr="00544AE9" w:rsidRDefault="004B0251" w:rsidP="001016FA">
      <w:pPr>
        <w:pStyle w:val="pboth"/>
        <w:shd w:val="clear" w:color="auto" w:fill="FFFFFF"/>
        <w:spacing w:before="0" w:beforeAutospacing="0" w:after="0" w:afterAutospacing="0" w:line="293" w:lineRule="atLeast"/>
        <w:jc w:val="both"/>
        <w:rPr>
          <w:color w:val="000000"/>
        </w:rPr>
      </w:pPr>
      <w:bookmarkStart w:id="215" w:name="101569"/>
      <w:bookmarkEnd w:id="215"/>
      <w:r w:rsidRPr="00544AE9">
        <w:rPr>
          <w:color w:val="000000"/>
        </w:rPr>
        <w:t>Возможные пути решения глобальных проблем. Необходимость переоценки человечеством и отдельными странами некоторых ранее устоявшихся экономических, политических, идеологических и культурных ориентиров. Участие России в решении глобальных проблем.</w:t>
      </w:r>
    </w:p>
    <w:p w:rsidR="00C91D54" w:rsidRPr="001016FA" w:rsidRDefault="004B0251" w:rsidP="001016FA">
      <w:pPr>
        <w:pStyle w:val="pboth"/>
        <w:shd w:val="clear" w:color="auto" w:fill="FFFFFF"/>
        <w:spacing w:before="0" w:beforeAutospacing="0" w:after="0" w:afterAutospacing="0" w:line="293" w:lineRule="atLeast"/>
        <w:jc w:val="both"/>
        <w:rPr>
          <w:i/>
          <w:color w:val="000000"/>
        </w:rPr>
      </w:pPr>
      <w:bookmarkStart w:id="216" w:name="101570"/>
      <w:bookmarkEnd w:id="216"/>
      <w:r w:rsidRPr="001016FA">
        <w:rPr>
          <w:i/>
          <w:color w:val="000000"/>
        </w:rPr>
        <w:t>Практическая работа. "Выявление примеров взаимосвязи глобальных проблем человечества на основе анализа различных источников географической информации и участия России в их решении".</w:t>
      </w:r>
    </w:p>
    <w:p w:rsidR="00C91D54" w:rsidRPr="00544AE9" w:rsidRDefault="00C91D54" w:rsidP="00544AE9">
      <w:pPr>
        <w:pStyle w:val="10"/>
        <w:ind w:left="720"/>
        <w:rPr>
          <w:rFonts w:cs="Times New Roman"/>
          <w:bCs/>
          <w:sz w:val="24"/>
          <w:szCs w:val="24"/>
        </w:rPr>
      </w:pPr>
    </w:p>
    <w:p w:rsidR="00C91D54" w:rsidRDefault="004B0251">
      <w:pPr>
        <w:spacing w:after="0" w:line="240" w:lineRule="auto"/>
        <w:rPr>
          <w:rFonts w:ascii="Times New Roman" w:hAnsi="Times New Roman" w:cs="Times New Roman"/>
          <w:b/>
          <w:bCs/>
          <w:sz w:val="24"/>
          <w:szCs w:val="24"/>
        </w:rPr>
      </w:pPr>
      <w:r>
        <w:rPr>
          <w:rFonts w:ascii="Times New Roman" w:hAnsi="Times New Roman" w:cs="Times New Roman"/>
          <w:b/>
          <w:bCs/>
          <w:sz w:val="24"/>
          <w:szCs w:val="24"/>
          <w:lang w:eastAsia="en-US"/>
        </w:rPr>
        <w:t>2.2.Прохождение практической части  программы по предмету</w:t>
      </w:r>
    </w:p>
    <w:p w:rsidR="00C91D54" w:rsidRDefault="00C91D54">
      <w:pPr>
        <w:pStyle w:val="10"/>
        <w:jc w:val="center"/>
        <w:rPr>
          <w:rFonts w:cs="Times New Roman"/>
          <w:b/>
          <w:bCs/>
          <w:sz w:val="24"/>
          <w:szCs w:val="24"/>
          <w:lang w:eastAsia="ru-RU"/>
        </w:rPr>
      </w:pPr>
    </w:p>
    <w:tbl>
      <w:tblPr>
        <w:tblW w:w="1459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50"/>
        <w:gridCol w:w="1215"/>
        <w:gridCol w:w="3953"/>
        <w:gridCol w:w="3968"/>
        <w:gridCol w:w="4109"/>
      </w:tblGrid>
      <w:tr w:rsidR="00522CF9" w:rsidRPr="00522CF9">
        <w:trPr>
          <w:trHeight w:val="445"/>
        </w:trPr>
        <w:tc>
          <w:tcPr>
            <w:tcW w:w="1351" w:type="dxa"/>
            <w:tcBorders>
              <w:top w:val="single" w:sz="4" w:space="0" w:color="000000"/>
              <w:left w:val="single" w:sz="4" w:space="0" w:color="000000"/>
              <w:bottom w:val="single" w:sz="4" w:space="0" w:color="000000"/>
              <w:right w:val="single" w:sz="4" w:space="0" w:color="000000"/>
            </w:tcBorders>
          </w:tcPr>
          <w:p w:rsidR="00C91D54" w:rsidRPr="00522CF9" w:rsidRDefault="00C91D54">
            <w:pPr>
              <w:pStyle w:val="10"/>
              <w:rPr>
                <w:rFonts w:cs="Times New Roman"/>
                <w:sz w:val="24"/>
                <w:szCs w:val="24"/>
              </w:rPr>
            </w:pPr>
          </w:p>
        </w:tc>
        <w:tc>
          <w:tcPr>
            <w:tcW w:w="1216" w:type="dxa"/>
            <w:tcBorders>
              <w:top w:val="single" w:sz="4" w:space="0" w:color="000000"/>
              <w:left w:val="single" w:sz="4" w:space="0" w:color="000000"/>
              <w:bottom w:val="single" w:sz="4" w:space="0" w:color="000000"/>
              <w:right w:val="single" w:sz="4" w:space="0" w:color="000000"/>
            </w:tcBorders>
          </w:tcPr>
          <w:p w:rsidR="00C91D54" w:rsidRPr="00522CF9" w:rsidRDefault="004B0251">
            <w:pPr>
              <w:pStyle w:val="10"/>
              <w:rPr>
                <w:rFonts w:cs="Times New Roman"/>
                <w:sz w:val="24"/>
                <w:szCs w:val="24"/>
              </w:rPr>
            </w:pPr>
            <w:r w:rsidRPr="00522CF9">
              <w:rPr>
                <w:rFonts w:cs="Times New Roman"/>
                <w:sz w:val="24"/>
                <w:szCs w:val="24"/>
              </w:rPr>
              <w:t>Всего часов</w:t>
            </w:r>
          </w:p>
        </w:tc>
        <w:tc>
          <w:tcPr>
            <w:tcW w:w="3954" w:type="dxa"/>
            <w:tcBorders>
              <w:top w:val="single" w:sz="4" w:space="0" w:color="000000"/>
              <w:left w:val="single" w:sz="4" w:space="0" w:color="000000"/>
              <w:bottom w:val="single" w:sz="4" w:space="0" w:color="000000"/>
              <w:right w:val="single" w:sz="4" w:space="0" w:color="000000"/>
            </w:tcBorders>
          </w:tcPr>
          <w:p w:rsidR="00C91D54" w:rsidRPr="00522CF9" w:rsidRDefault="004B0251">
            <w:pPr>
              <w:pStyle w:val="10"/>
              <w:jc w:val="center"/>
              <w:rPr>
                <w:rFonts w:cs="Times New Roman"/>
                <w:sz w:val="24"/>
                <w:szCs w:val="24"/>
              </w:rPr>
            </w:pPr>
            <w:r w:rsidRPr="00522CF9">
              <w:rPr>
                <w:rFonts w:cs="Times New Roman"/>
                <w:sz w:val="24"/>
                <w:szCs w:val="24"/>
              </w:rPr>
              <w:t>Контрольных работ</w:t>
            </w:r>
          </w:p>
        </w:tc>
        <w:tc>
          <w:tcPr>
            <w:tcW w:w="3969" w:type="dxa"/>
            <w:tcBorders>
              <w:top w:val="single" w:sz="4" w:space="0" w:color="000000"/>
              <w:left w:val="single" w:sz="4" w:space="0" w:color="000000"/>
              <w:bottom w:val="single" w:sz="4" w:space="0" w:color="000000"/>
              <w:right w:val="single" w:sz="4" w:space="0" w:color="000000"/>
            </w:tcBorders>
          </w:tcPr>
          <w:p w:rsidR="00C91D54" w:rsidRPr="00522CF9" w:rsidRDefault="004B0251">
            <w:pPr>
              <w:pStyle w:val="10"/>
              <w:jc w:val="center"/>
              <w:rPr>
                <w:rFonts w:cs="Times New Roman"/>
                <w:sz w:val="24"/>
                <w:szCs w:val="24"/>
              </w:rPr>
            </w:pPr>
            <w:r w:rsidRPr="00522CF9">
              <w:rPr>
                <w:rFonts w:cs="Times New Roman"/>
                <w:sz w:val="24"/>
                <w:szCs w:val="24"/>
              </w:rPr>
              <w:t>Практических работ</w:t>
            </w:r>
          </w:p>
        </w:tc>
        <w:tc>
          <w:tcPr>
            <w:tcW w:w="4110" w:type="dxa"/>
            <w:tcBorders>
              <w:top w:val="single" w:sz="4" w:space="0" w:color="000000"/>
              <w:left w:val="single" w:sz="4" w:space="0" w:color="000000"/>
              <w:bottom w:val="single" w:sz="4" w:space="0" w:color="000000"/>
              <w:right w:val="single" w:sz="4" w:space="0" w:color="000000"/>
            </w:tcBorders>
          </w:tcPr>
          <w:p w:rsidR="00C91D54" w:rsidRPr="00522CF9" w:rsidRDefault="004B0251">
            <w:pPr>
              <w:pStyle w:val="10"/>
              <w:jc w:val="center"/>
              <w:rPr>
                <w:rFonts w:cs="Times New Roman"/>
                <w:sz w:val="24"/>
                <w:szCs w:val="24"/>
              </w:rPr>
            </w:pPr>
            <w:r w:rsidRPr="00522CF9">
              <w:rPr>
                <w:rFonts w:cs="Times New Roman"/>
                <w:sz w:val="24"/>
                <w:szCs w:val="24"/>
              </w:rPr>
              <w:t>Проектов</w:t>
            </w:r>
          </w:p>
        </w:tc>
      </w:tr>
      <w:tr w:rsidR="00522CF9" w:rsidRPr="00522CF9">
        <w:trPr>
          <w:trHeight w:val="135"/>
        </w:trPr>
        <w:tc>
          <w:tcPr>
            <w:tcW w:w="1351" w:type="dxa"/>
            <w:tcBorders>
              <w:top w:val="single" w:sz="4" w:space="0" w:color="000000"/>
              <w:left w:val="single" w:sz="4" w:space="0" w:color="000000"/>
              <w:bottom w:val="single" w:sz="4" w:space="0" w:color="000000"/>
              <w:right w:val="single" w:sz="4" w:space="0" w:color="000000"/>
            </w:tcBorders>
          </w:tcPr>
          <w:p w:rsidR="00C91D54" w:rsidRPr="00522CF9" w:rsidRDefault="004B0251">
            <w:pPr>
              <w:pStyle w:val="10"/>
              <w:rPr>
                <w:rFonts w:cs="Times New Roman"/>
                <w:sz w:val="24"/>
                <w:szCs w:val="24"/>
              </w:rPr>
            </w:pPr>
            <w:r w:rsidRPr="00522CF9">
              <w:rPr>
                <w:rFonts w:cs="Times New Roman"/>
                <w:sz w:val="24"/>
                <w:szCs w:val="24"/>
              </w:rPr>
              <w:t>1 триместр</w:t>
            </w:r>
          </w:p>
        </w:tc>
        <w:tc>
          <w:tcPr>
            <w:tcW w:w="1216" w:type="dxa"/>
            <w:tcBorders>
              <w:top w:val="single" w:sz="4" w:space="0" w:color="000000"/>
              <w:left w:val="single" w:sz="4" w:space="0" w:color="000000"/>
              <w:bottom w:val="single" w:sz="4" w:space="0" w:color="000000"/>
              <w:right w:val="single" w:sz="4" w:space="0" w:color="000000"/>
            </w:tcBorders>
          </w:tcPr>
          <w:p w:rsidR="00C91D54" w:rsidRPr="00522CF9" w:rsidRDefault="004B0251">
            <w:pPr>
              <w:pStyle w:val="10"/>
              <w:jc w:val="center"/>
              <w:rPr>
                <w:rFonts w:cs="Times New Roman"/>
                <w:sz w:val="24"/>
                <w:szCs w:val="24"/>
              </w:rPr>
            </w:pPr>
            <w:r w:rsidRPr="00522CF9">
              <w:rPr>
                <w:rFonts w:cs="Times New Roman"/>
                <w:sz w:val="24"/>
                <w:szCs w:val="24"/>
              </w:rPr>
              <w:t>20</w:t>
            </w:r>
          </w:p>
        </w:tc>
        <w:tc>
          <w:tcPr>
            <w:tcW w:w="3954" w:type="dxa"/>
            <w:tcBorders>
              <w:top w:val="single" w:sz="4" w:space="0" w:color="000000"/>
              <w:left w:val="single" w:sz="4" w:space="0" w:color="000000"/>
              <w:bottom w:val="single" w:sz="4" w:space="0" w:color="000000"/>
              <w:right w:val="single" w:sz="4" w:space="0" w:color="000000"/>
            </w:tcBorders>
          </w:tcPr>
          <w:p w:rsidR="00C91D54" w:rsidRPr="00522CF9" w:rsidRDefault="00522CF9">
            <w:pPr>
              <w:pStyle w:val="10"/>
              <w:jc w:val="center"/>
              <w:rPr>
                <w:rFonts w:cs="Times New Roman"/>
                <w:sz w:val="24"/>
                <w:szCs w:val="24"/>
              </w:rPr>
            </w:pPr>
            <w:r w:rsidRPr="00522CF9">
              <w:rPr>
                <w:rFonts w:cs="Times New Roman"/>
                <w:sz w:val="24"/>
                <w:szCs w:val="24"/>
              </w:rPr>
              <w:t>2</w:t>
            </w:r>
          </w:p>
        </w:tc>
        <w:tc>
          <w:tcPr>
            <w:tcW w:w="3969" w:type="dxa"/>
            <w:tcBorders>
              <w:top w:val="single" w:sz="4" w:space="0" w:color="000000"/>
              <w:left w:val="single" w:sz="4" w:space="0" w:color="000000"/>
              <w:bottom w:val="single" w:sz="4" w:space="0" w:color="000000"/>
              <w:right w:val="single" w:sz="4" w:space="0" w:color="000000"/>
            </w:tcBorders>
          </w:tcPr>
          <w:p w:rsidR="00C91D54" w:rsidRPr="00522CF9" w:rsidRDefault="00522CF9">
            <w:pPr>
              <w:pStyle w:val="10"/>
              <w:jc w:val="center"/>
              <w:rPr>
                <w:rFonts w:cs="Times New Roman"/>
                <w:sz w:val="24"/>
                <w:szCs w:val="24"/>
              </w:rPr>
            </w:pPr>
            <w:r>
              <w:rPr>
                <w:rFonts w:cs="Times New Roman"/>
                <w:sz w:val="24"/>
                <w:szCs w:val="24"/>
              </w:rPr>
              <w:t>11</w:t>
            </w:r>
          </w:p>
        </w:tc>
        <w:tc>
          <w:tcPr>
            <w:tcW w:w="4110" w:type="dxa"/>
            <w:tcBorders>
              <w:top w:val="single" w:sz="4" w:space="0" w:color="000000"/>
              <w:left w:val="single" w:sz="4" w:space="0" w:color="000000"/>
              <w:bottom w:val="single" w:sz="4" w:space="0" w:color="000000"/>
              <w:right w:val="single" w:sz="4" w:space="0" w:color="000000"/>
            </w:tcBorders>
          </w:tcPr>
          <w:p w:rsidR="00C91D54" w:rsidRPr="00522CF9" w:rsidRDefault="004B0251">
            <w:pPr>
              <w:pStyle w:val="10"/>
              <w:jc w:val="center"/>
              <w:rPr>
                <w:rFonts w:cs="Times New Roman"/>
                <w:sz w:val="24"/>
                <w:szCs w:val="24"/>
              </w:rPr>
            </w:pPr>
            <w:r w:rsidRPr="00522CF9">
              <w:rPr>
                <w:rFonts w:cs="Times New Roman"/>
                <w:sz w:val="24"/>
                <w:szCs w:val="24"/>
              </w:rPr>
              <w:t>-</w:t>
            </w:r>
          </w:p>
        </w:tc>
      </w:tr>
      <w:tr w:rsidR="00522CF9" w:rsidRPr="00522CF9">
        <w:trPr>
          <w:trHeight w:val="128"/>
        </w:trPr>
        <w:tc>
          <w:tcPr>
            <w:tcW w:w="1351" w:type="dxa"/>
            <w:tcBorders>
              <w:top w:val="single" w:sz="4" w:space="0" w:color="000000"/>
              <w:left w:val="single" w:sz="4" w:space="0" w:color="000000"/>
              <w:bottom w:val="single" w:sz="4" w:space="0" w:color="000000"/>
              <w:right w:val="single" w:sz="4" w:space="0" w:color="000000"/>
            </w:tcBorders>
          </w:tcPr>
          <w:p w:rsidR="00C91D54" w:rsidRPr="00522CF9" w:rsidRDefault="004B0251">
            <w:pPr>
              <w:pStyle w:val="10"/>
              <w:rPr>
                <w:rFonts w:cs="Times New Roman"/>
                <w:sz w:val="24"/>
                <w:szCs w:val="24"/>
              </w:rPr>
            </w:pPr>
            <w:r w:rsidRPr="00522CF9">
              <w:rPr>
                <w:rFonts w:cs="Times New Roman"/>
                <w:sz w:val="24"/>
                <w:szCs w:val="24"/>
              </w:rPr>
              <w:t>2 триместр</w:t>
            </w:r>
          </w:p>
        </w:tc>
        <w:tc>
          <w:tcPr>
            <w:tcW w:w="1216" w:type="dxa"/>
            <w:tcBorders>
              <w:top w:val="single" w:sz="4" w:space="0" w:color="000000"/>
              <w:left w:val="single" w:sz="4" w:space="0" w:color="000000"/>
              <w:bottom w:val="single" w:sz="4" w:space="0" w:color="000000"/>
              <w:right w:val="single" w:sz="4" w:space="0" w:color="000000"/>
            </w:tcBorders>
          </w:tcPr>
          <w:p w:rsidR="00C91D54" w:rsidRPr="00522CF9" w:rsidRDefault="004B0251">
            <w:pPr>
              <w:pStyle w:val="10"/>
              <w:jc w:val="center"/>
              <w:rPr>
                <w:rFonts w:cs="Times New Roman"/>
                <w:sz w:val="24"/>
                <w:szCs w:val="24"/>
              </w:rPr>
            </w:pPr>
            <w:r w:rsidRPr="00522CF9">
              <w:rPr>
                <w:rFonts w:cs="Times New Roman"/>
                <w:sz w:val="24"/>
                <w:szCs w:val="24"/>
              </w:rPr>
              <w:t>21</w:t>
            </w:r>
          </w:p>
        </w:tc>
        <w:tc>
          <w:tcPr>
            <w:tcW w:w="3954" w:type="dxa"/>
            <w:tcBorders>
              <w:top w:val="single" w:sz="4" w:space="0" w:color="000000"/>
              <w:left w:val="single" w:sz="4" w:space="0" w:color="000000"/>
              <w:bottom w:val="single" w:sz="4" w:space="0" w:color="000000"/>
              <w:right w:val="single" w:sz="4" w:space="0" w:color="000000"/>
            </w:tcBorders>
          </w:tcPr>
          <w:p w:rsidR="00C91D54" w:rsidRPr="00522CF9" w:rsidRDefault="00522CF9">
            <w:pPr>
              <w:pStyle w:val="10"/>
              <w:jc w:val="center"/>
              <w:rPr>
                <w:rFonts w:cs="Times New Roman"/>
                <w:sz w:val="24"/>
                <w:szCs w:val="24"/>
              </w:rPr>
            </w:pPr>
            <w:r w:rsidRPr="00522CF9">
              <w:rPr>
                <w:rFonts w:cs="Times New Roman"/>
                <w:sz w:val="24"/>
                <w:szCs w:val="24"/>
              </w:rPr>
              <w:t>2</w:t>
            </w:r>
          </w:p>
        </w:tc>
        <w:tc>
          <w:tcPr>
            <w:tcW w:w="3969" w:type="dxa"/>
            <w:tcBorders>
              <w:top w:val="single" w:sz="4" w:space="0" w:color="000000"/>
              <w:left w:val="single" w:sz="4" w:space="0" w:color="000000"/>
              <w:bottom w:val="single" w:sz="4" w:space="0" w:color="000000"/>
              <w:right w:val="single" w:sz="4" w:space="0" w:color="000000"/>
            </w:tcBorders>
          </w:tcPr>
          <w:p w:rsidR="00C91D54" w:rsidRPr="00522CF9" w:rsidRDefault="00522CF9">
            <w:pPr>
              <w:pStyle w:val="10"/>
              <w:jc w:val="center"/>
              <w:rPr>
                <w:rFonts w:cs="Times New Roman"/>
                <w:sz w:val="24"/>
                <w:szCs w:val="24"/>
              </w:rPr>
            </w:pPr>
            <w:r>
              <w:rPr>
                <w:rFonts w:cs="Times New Roman"/>
                <w:sz w:val="24"/>
                <w:szCs w:val="24"/>
              </w:rPr>
              <w:t>4</w:t>
            </w:r>
          </w:p>
        </w:tc>
        <w:tc>
          <w:tcPr>
            <w:tcW w:w="4110" w:type="dxa"/>
            <w:tcBorders>
              <w:top w:val="single" w:sz="4" w:space="0" w:color="000000"/>
              <w:left w:val="single" w:sz="4" w:space="0" w:color="000000"/>
              <w:bottom w:val="single" w:sz="4" w:space="0" w:color="000000"/>
              <w:right w:val="single" w:sz="4" w:space="0" w:color="000000"/>
            </w:tcBorders>
          </w:tcPr>
          <w:p w:rsidR="00C91D54" w:rsidRPr="00522CF9" w:rsidRDefault="00C91D54">
            <w:pPr>
              <w:pStyle w:val="10"/>
              <w:jc w:val="center"/>
              <w:rPr>
                <w:rFonts w:cs="Times New Roman"/>
                <w:sz w:val="24"/>
                <w:szCs w:val="24"/>
              </w:rPr>
            </w:pPr>
          </w:p>
        </w:tc>
      </w:tr>
      <w:tr w:rsidR="00522CF9" w:rsidRPr="00522CF9">
        <w:trPr>
          <w:trHeight w:val="128"/>
        </w:trPr>
        <w:tc>
          <w:tcPr>
            <w:tcW w:w="1351" w:type="dxa"/>
            <w:tcBorders>
              <w:top w:val="single" w:sz="4" w:space="0" w:color="000000"/>
              <w:left w:val="single" w:sz="4" w:space="0" w:color="000000"/>
              <w:bottom w:val="single" w:sz="4" w:space="0" w:color="000000"/>
              <w:right w:val="single" w:sz="4" w:space="0" w:color="000000"/>
            </w:tcBorders>
          </w:tcPr>
          <w:p w:rsidR="00C91D54" w:rsidRPr="00522CF9" w:rsidRDefault="004B0251">
            <w:pPr>
              <w:pStyle w:val="10"/>
              <w:rPr>
                <w:rFonts w:cs="Times New Roman"/>
                <w:sz w:val="24"/>
                <w:szCs w:val="24"/>
              </w:rPr>
            </w:pPr>
            <w:r w:rsidRPr="00522CF9">
              <w:rPr>
                <w:rFonts w:cs="Times New Roman"/>
                <w:sz w:val="24"/>
                <w:szCs w:val="24"/>
              </w:rPr>
              <w:t>3 триместр</w:t>
            </w:r>
          </w:p>
        </w:tc>
        <w:tc>
          <w:tcPr>
            <w:tcW w:w="1216" w:type="dxa"/>
            <w:tcBorders>
              <w:top w:val="single" w:sz="4" w:space="0" w:color="000000"/>
              <w:left w:val="single" w:sz="4" w:space="0" w:color="000000"/>
              <w:bottom w:val="single" w:sz="4" w:space="0" w:color="000000"/>
              <w:right w:val="single" w:sz="4" w:space="0" w:color="000000"/>
            </w:tcBorders>
          </w:tcPr>
          <w:p w:rsidR="00C91D54" w:rsidRPr="00522CF9" w:rsidRDefault="00A40C78">
            <w:pPr>
              <w:pStyle w:val="10"/>
              <w:jc w:val="center"/>
              <w:rPr>
                <w:rFonts w:cs="Times New Roman"/>
                <w:sz w:val="24"/>
                <w:szCs w:val="24"/>
              </w:rPr>
            </w:pPr>
            <w:r w:rsidRPr="00522CF9">
              <w:rPr>
                <w:rFonts w:cs="Times New Roman"/>
                <w:sz w:val="24"/>
                <w:szCs w:val="24"/>
              </w:rPr>
              <w:t>27</w:t>
            </w:r>
          </w:p>
        </w:tc>
        <w:tc>
          <w:tcPr>
            <w:tcW w:w="3954" w:type="dxa"/>
            <w:tcBorders>
              <w:top w:val="single" w:sz="4" w:space="0" w:color="000000"/>
              <w:left w:val="single" w:sz="4" w:space="0" w:color="000000"/>
              <w:bottom w:val="single" w:sz="4" w:space="0" w:color="000000"/>
              <w:right w:val="single" w:sz="4" w:space="0" w:color="000000"/>
            </w:tcBorders>
          </w:tcPr>
          <w:p w:rsidR="00C91D54" w:rsidRPr="00522CF9" w:rsidRDefault="00522CF9">
            <w:pPr>
              <w:pStyle w:val="10"/>
              <w:jc w:val="center"/>
              <w:rPr>
                <w:rFonts w:cs="Times New Roman"/>
                <w:sz w:val="24"/>
                <w:szCs w:val="24"/>
              </w:rPr>
            </w:pPr>
            <w:r w:rsidRPr="00522CF9">
              <w:rPr>
                <w:rFonts w:cs="Times New Roman"/>
                <w:sz w:val="24"/>
                <w:szCs w:val="24"/>
              </w:rPr>
              <w:t>2</w:t>
            </w:r>
          </w:p>
        </w:tc>
        <w:tc>
          <w:tcPr>
            <w:tcW w:w="3969" w:type="dxa"/>
            <w:tcBorders>
              <w:top w:val="single" w:sz="4" w:space="0" w:color="000000"/>
              <w:left w:val="single" w:sz="4" w:space="0" w:color="000000"/>
              <w:bottom w:val="single" w:sz="4" w:space="0" w:color="000000"/>
              <w:right w:val="single" w:sz="4" w:space="0" w:color="000000"/>
            </w:tcBorders>
          </w:tcPr>
          <w:p w:rsidR="00C91D54" w:rsidRPr="00522CF9" w:rsidRDefault="00522CF9">
            <w:pPr>
              <w:pStyle w:val="10"/>
              <w:jc w:val="center"/>
              <w:rPr>
                <w:rFonts w:cs="Times New Roman"/>
                <w:sz w:val="24"/>
                <w:szCs w:val="24"/>
              </w:rPr>
            </w:pPr>
            <w:r>
              <w:rPr>
                <w:rFonts w:cs="Times New Roman"/>
                <w:sz w:val="24"/>
                <w:szCs w:val="24"/>
              </w:rPr>
              <w:t>4</w:t>
            </w:r>
          </w:p>
        </w:tc>
        <w:tc>
          <w:tcPr>
            <w:tcW w:w="4110" w:type="dxa"/>
            <w:tcBorders>
              <w:top w:val="single" w:sz="4" w:space="0" w:color="000000"/>
              <w:left w:val="single" w:sz="4" w:space="0" w:color="000000"/>
              <w:bottom w:val="single" w:sz="4" w:space="0" w:color="000000"/>
              <w:right w:val="single" w:sz="4" w:space="0" w:color="000000"/>
            </w:tcBorders>
          </w:tcPr>
          <w:p w:rsidR="00C91D54" w:rsidRPr="00522CF9" w:rsidRDefault="004B0251">
            <w:pPr>
              <w:pStyle w:val="10"/>
              <w:jc w:val="center"/>
              <w:rPr>
                <w:rFonts w:cs="Times New Roman"/>
                <w:sz w:val="24"/>
                <w:szCs w:val="24"/>
              </w:rPr>
            </w:pPr>
            <w:r w:rsidRPr="00522CF9">
              <w:rPr>
                <w:rFonts w:cs="Times New Roman"/>
                <w:sz w:val="24"/>
                <w:szCs w:val="24"/>
              </w:rPr>
              <w:t>1</w:t>
            </w:r>
          </w:p>
        </w:tc>
      </w:tr>
      <w:tr w:rsidR="00522CF9" w:rsidRPr="00522CF9">
        <w:trPr>
          <w:trHeight w:val="128"/>
        </w:trPr>
        <w:tc>
          <w:tcPr>
            <w:tcW w:w="1351" w:type="dxa"/>
            <w:tcBorders>
              <w:top w:val="single" w:sz="4" w:space="0" w:color="000000"/>
              <w:left w:val="single" w:sz="4" w:space="0" w:color="000000"/>
              <w:bottom w:val="single" w:sz="4" w:space="0" w:color="000000"/>
              <w:right w:val="single" w:sz="4" w:space="0" w:color="000000"/>
            </w:tcBorders>
          </w:tcPr>
          <w:p w:rsidR="00C91D54" w:rsidRPr="00522CF9" w:rsidRDefault="004B0251">
            <w:pPr>
              <w:pStyle w:val="10"/>
              <w:jc w:val="center"/>
              <w:rPr>
                <w:rFonts w:cs="Times New Roman"/>
                <w:b/>
                <w:bCs/>
                <w:sz w:val="24"/>
                <w:szCs w:val="24"/>
              </w:rPr>
            </w:pPr>
            <w:r w:rsidRPr="00522CF9">
              <w:rPr>
                <w:rFonts w:cs="Times New Roman"/>
                <w:b/>
                <w:bCs/>
                <w:sz w:val="24"/>
                <w:szCs w:val="24"/>
              </w:rPr>
              <w:t>Итого</w:t>
            </w:r>
          </w:p>
        </w:tc>
        <w:tc>
          <w:tcPr>
            <w:tcW w:w="1216" w:type="dxa"/>
            <w:tcBorders>
              <w:top w:val="single" w:sz="4" w:space="0" w:color="000000"/>
              <w:left w:val="single" w:sz="4" w:space="0" w:color="000000"/>
              <w:bottom w:val="single" w:sz="4" w:space="0" w:color="000000"/>
              <w:right w:val="single" w:sz="4" w:space="0" w:color="000000"/>
            </w:tcBorders>
          </w:tcPr>
          <w:p w:rsidR="00C91D54" w:rsidRPr="00522CF9" w:rsidRDefault="00A40C78">
            <w:pPr>
              <w:pStyle w:val="10"/>
              <w:jc w:val="center"/>
              <w:rPr>
                <w:rFonts w:cs="Times New Roman"/>
                <w:b/>
                <w:bCs/>
                <w:sz w:val="24"/>
                <w:szCs w:val="24"/>
              </w:rPr>
            </w:pPr>
            <w:r w:rsidRPr="00522CF9">
              <w:rPr>
                <w:rFonts w:cs="Times New Roman"/>
                <w:b/>
                <w:bCs/>
                <w:sz w:val="24"/>
                <w:szCs w:val="24"/>
              </w:rPr>
              <w:t>68</w:t>
            </w:r>
          </w:p>
        </w:tc>
        <w:tc>
          <w:tcPr>
            <w:tcW w:w="3954" w:type="dxa"/>
            <w:tcBorders>
              <w:top w:val="single" w:sz="4" w:space="0" w:color="000000"/>
              <w:left w:val="single" w:sz="4" w:space="0" w:color="000000"/>
              <w:bottom w:val="single" w:sz="4" w:space="0" w:color="000000"/>
              <w:right w:val="single" w:sz="4" w:space="0" w:color="000000"/>
            </w:tcBorders>
          </w:tcPr>
          <w:p w:rsidR="00C91D54" w:rsidRPr="00522CF9" w:rsidRDefault="00522CF9">
            <w:pPr>
              <w:pStyle w:val="10"/>
              <w:jc w:val="center"/>
              <w:rPr>
                <w:rFonts w:cs="Times New Roman"/>
                <w:b/>
                <w:bCs/>
                <w:sz w:val="24"/>
                <w:szCs w:val="24"/>
              </w:rPr>
            </w:pPr>
            <w:r w:rsidRPr="00522CF9">
              <w:rPr>
                <w:rFonts w:cs="Times New Roman"/>
                <w:b/>
                <w:bCs/>
                <w:sz w:val="24"/>
                <w:szCs w:val="24"/>
              </w:rPr>
              <w:t>6</w:t>
            </w:r>
          </w:p>
        </w:tc>
        <w:tc>
          <w:tcPr>
            <w:tcW w:w="3969" w:type="dxa"/>
            <w:tcBorders>
              <w:top w:val="single" w:sz="4" w:space="0" w:color="000000"/>
              <w:left w:val="single" w:sz="4" w:space="0" w:color="000000"/>
              <w:bottom w:val="single" w:sz="4" w:space="0" w:color="000000"/>
              <w:right w:val="single" w:sz="4" w:space="0" w:color="000000"/>
            </w:tcBorders>
          </w:tcPr>
          <w:p w:rsidR="00C91D54" w:rsidRPr="00522CF9" w:rsidRDefault="00522CF9">
            <w:pPr>
              <w:pStyle w:val="10"/>
              <w:jc w:val="center"/>
              <w:rPr>
                <w:rFonts w:cs="Times New Roman"/>
                <w:b/>
                <w:bCs/>
                <w:sz w:val="24"/>
                <w:szCs w:val="24"/>
              </w:rPr>
            </w:pPr>
            <w:r>
              <w:rPr>
                <w:rFonts w:cs="Times New Roman"/>
                <w:b/>
                <w:bCs/>
                <w:sz w:val="24"/>
                <w:szCs w:val="24"/>
              </w:rPr>
              <w:t>19</w:t>
            </w:r>
          </w:p>
        </w:tc>
        <w:tc>
          <w:tcPr>
            <w:tcW w:w="4110" w:type="dxa"/>
            <w:tcBorders>
              <w:top w:val="single" w:sz="4" w:space="0" w:color="000000"/>
              <w:left w:val="single" w:sz="4" w:space="0" w:color="000000"/>
              <w:bottom w:val="single" w:sz="4" w:space="0" w:color="000000"/>
              <w:right w:val="single" w:sz="4" w:space="0" w:color="000000"/>
            </w:tcBorders>
          </w:tcPr>
          <w:p w:rsidR="00C91D54" w:rsidRPr="00522CF9" w:rsidRDefault="004B0251">
            <w:pPr>
              <w:pStyle w:val="10"/>
              <w:jc w:val="center"/>
              <w:rPr>
                <w:rFonts w:cs="Times New Roman"/>
                <w:b/>
                <w:bCs/>
                <w:sz w:val="24"/>
                <w:szCs w:val="24"/>
              </w:rPr>
            </w:pPr>
            <w:r w:rsidRPr="00522CF9">
              <w:rPr>
                <w:rFonts w:cs="Times New Roman"/>
                <w:b/>
                <w:bCs/>
                <w:sz w:val="24"/>
                <w:szCs w:val="24"/>
              </w:rPr>
              <w:t>1</w:t>
            </w:r>
          </w:p>
        </w:tc>
      </w:tr>
    </w:tbl>
    <w:p w:rsidR="00C91D54" w:rsidRDefault="00C91D54">
      <w:pPr>
        <w:pStyle w:val="10"/>
        <w:jc w:val="center"/>
        <w:rPr>
          <w:rFonts w:cs="Times New Roman"/>
          <w:b/>
          <w:bCs/>
          <w:sz w:val="24"/>
          <w:szCs w:val="24"/>
          <w:lang w:eastAsia="ru-RU"/>
        </w:rPr>
      </w:pPr>
    </w:p>
    <w:p w:rsidR="00C91D54" w:rsidRDefault="00C91D54">
      <w:pPr>
        <w:pStyle w:val="10"/>
        <w:jc w:val="center"/>
        <w:rPr>
          <w:rFonts w:cs="Times New Roman"/>
          <w:b/>
          <w:bCs/>
          <w:sz w:val="24"/>
          <w:szCs w:val="24"/>
          <w:lang w:eastAsia="ru-RU"/>
        </w:rPr>
      </w:pPr>
    </w:p>
    <w:p w:rsidR="00522CF9" w:rsidRDefault="00522CF9">
      <w:pPr>
        <w:pStyle w:val="10"/>
        <w:jc w:val="center"/>
        <w:rPr>
          <w:rFonts w:cs="Times New Roman"/>
          <w:b/>
          <w:bCs/>
          <w:sz w:val="24"/>
          <w:szCs w:val="24"/>
          <w:lang w:eastAsia="ru-RU"/>
        </w:rPr>
      </w:pPr>
    </w:p>
    <w:p w:rsidR="00522CF9" w:rsidRDefault="00522CF9">
      <w:pPr>
        <w:pStyle w:val="10"/>
        <w:jc w:val="center"/>
        <w:rPr>
          <w:rFonts w:cs="Times New Roman"/>
          <w:b/>
          <w:bCs/>
          <w:sz w:val="24"/>
          <w:szCs w:val="24"/>
          <w:lang w:eastAsia="ru-RU"/>
        </w:rPr>
      </w:pPr>
    </w:p>
    <w:p w:rsidR="00522CF9" w:rsidRDefault="00522CF9">
      <w:pPr>
        <w:pStyle w:val="10"/>
        <w:jc w:val="center"/>
        <w:rPr>
          <w:rFonts w:cs="Times New Roman"/>
          <w:b/>
          <w:bCs/>
          <w:sz w:val="24"/>
          <w:szCs w:val="24"/>
          <w:lang w:eastAsia="ru-RU"/>
        </w:rPr>
      </w:pPr>
    </w:p>
    <w:p w:rsidR="00522CF9" w:rsidRDefault="00522CF9">
      <w:pPr>
        <w:pStyle w:val="10"/>
        <w:jc w:val="center"/>
        <w:rPr>
          <w:rFonts w:cs="Times New Roman"/>
          <w:b/>
          <w:bCs/>
          <w:sz w:val="24"/>
          <w:szCs w:val="24"/>
          <w:lang w:eastAsia="ru-RU"/>
        </w:rPr>
      </w:pPr>
    </w:p>
    <w:p w:rsidR="00522CF9" w:rsidRDefault="00522CF9">
      <w:pPr>
        <w:pStyle w:val="10"/>
        <w:jc w:val="center"/>
        <w:rPr>
          <w:rFonts w:cs="Times New Roman"/>
          <w:b/>
          <w:bCs/>
          <w:sz w:val="24"/>
          <w:szCs w:val="24"/>
          <w:lang w:eastAsia="ru-RU"/>
        </w:rPr>
      </w:pPr>
    </w:p>
    <w:p w:rsidR="00522CF9" w:rsidRDefault="00522CF9">
      <w:pPr>
        <w:pStyle w:val="10"/>
        <w:jc w:val="center"/>
        <w:rPr>
          <w:rFonts w:cs="Times New Roman"/>
          <w:b/>
          <w:bCs/>
          <w:sz w:val="24"/>
          <w:szCs w:val="24"/>
          <w:lang w:eastAsia="ru-RU"/>
        </w:rPr>
      </w:pPr>
    </w:p>
    <w:p w:rsidR="00522CF9" w:rsidRDefault="00522CF9">
      <w:pPr>
        <w:pStyle w:val="10"/>
        <w:jc w:val="center"/>
        <w:rPr>
          <w:rFonts w:cs="Times New Roman"/>
          <w:b/>
          <w:bCs/>
          <w:sz w:val="24"/>
          <w:szCs w:val="24"/>
          <w:lang w:eastAsia="ru-RU"/>
        </w:rPr>
      </w:pPr>
    </w:p>
    <w:p w:rsidR="00C91D54" w:rsidRDefault="004B0251">
      <w:pPr>
        <w:pStyle w:val="10"/>
        <w:rPr>
          <w:rFonts w:cs="Times New Roman"/>
          <w:b/>
          <w:bCs/>
          <w:sz w:val="24"/>
          <w:szCs w:val="24"/>
          <w:lang w:eastAsia="ru-RU"/>
        </w:rPr>
      </w:pPr>
      <w:r>
        <w:rPr>
          <w:rFonts w:cs="Times New Roman"/>
          <w:b/>
          <w:bCs/>
          <w:sz w:val="24"/>
          <w:szCs w:val="24"/>
          <w:lang w:eastAsia="ru-RU"/>
        </w:rPr>
        <w:lastRenderedPageBreak/>
        <w:t>3.Тематическое планирование с указанием количества часов, отводимых на освоение каждой темы</w:t>
      </w:r>
    </w:p>
    <w:p w:rsidR="001016FA" w:rsidRDefault="001016FA">
      <w:pPr>
        <w:pStyle w:val="10"/>
        <w:rPr>
          <w:rFonts w:cs="Times New Roman"/>
          <w:b/>
          <w:bCs/>
          <w:sz w:val="24"/>
          <w:szCs w:val="24"/>
          <w:lang w:eastAsia="ru-RU"/>
        </w:rPr>
      </w:pPr>
      <w:bookmarkStart w:id="217" w:name="_GoBack"/>
      <w:bookmarkEnd w:id="217"/>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34"/>
        <w:gridCol w:w="4644"/>
        <w:gridCol w:w="6662"/>
        <w:gridCol w:w="2061"/>
      </w:tblGrid>
      <w:tr w:rsidR="001016FA" w:rsidTr="001016FA">
        <w:tc>
          <w:tcPr>
            <w:tcW w:w="1418" w:type="dxa"/>
            <w:gridSpan w:val="2"/>
            <w:tcBorders>
              <w:top w:val="single" w:sz="4" w:space="0" w:color="auto"/>
              <w:left w:val="single" w:sz="4" w:space="0" w:color="auto"/>
              <w:bottom w:val="single" w:sz="4" w:space="0" w:color="auto"/>
              <w:right w:val="single" w:sz="4" w:space="0" w:color="auto"/>
            </w:tcBorders>
          </w:tcPr>
          <w:p w:rsidR="001016FA" w:rsidRDefault="001016FA" w:rsidP="001016FA">
            <w:pPr>
              <w:pStyle w:val="2"/>
              <w:jc w:val="center"/>
              <w:rPr>
                <w:rFonts w:cs="Times New Roman"/>
                <w:b/>
                <w:bCs/>
                <w:sz w:val="24"/>
                <w:szCs w:val="24"/>
                <w:lang w:eastAsia="ru-RU"/>
              </w:rPr>
            </w:pPr>
            <w:r>
              <w:rPr>
                <w:rFonts w:cs="Times New Roman"/>
                <w:b/>
                <w:bCs/>
                <w:sz w:val="24"/>
                <w:szCs w:val="24"/>
                <w:lang w:eastAsia="ru-RU"/>
              </w:rPr>
              <w:t xml:space="preserve">№ </w:t>
            </w:r>
            <w:proofErr w:type="gramStart"/>
            <w:r>
              <w:rPr>
                <w:rFonts w:cs="Times New Roman"/>
                <w:b/>
                <w:bCs/>
                <w:sz w:val="24"/>
                <w:szCs w:val="24"/>
                <w:lang w:eastAsia="ru-RU"/>
              </w:rPr>
              <w:t>п</w:t>
            </w:r>
            <w:proofErr w:type="gramEnd"/>
            <w:r>
              <w:rPr>
                <w:rFonts w:cs="Times New Roman"/>
                <w:b/>
                <w:bCs/>
                <w:sz w:val="24"/>
                <w:szCs w:val="24"/>
                <w:lang w:eastAsia="ru-RU"/>
              </w:rPr>
              <w:t>/п</w:t>
            </w:r>
          </w:p>
        </w:tc>
        <w:tc>
          <w:tcPr>
            <w:tcW w:w="4644" w:type="dxa"/>
            <w:tcBorders>
              <w:top w:val="single" w:sz="4" w:space="0" w:color="auto"/>
              <w:left w:val="single" w:sz="4" w:space="0" w:color="auto"/>
              <w:bottom w:val="single" w:sz="4" w:space="0" w:color="auto"/>
              <w:right w:val="single" w:sz="4" w:space="0" w:color="auto"/>
            </w:tcBorders>
          </w:tcPr>
          <w:p w:rsidR="001016FA" w:rsidRDefault="001016FA" w:rsidP="001016FA">
            <w:pPr>
              <w:pStyle w:val="2"/>
              <w:jc w:val="center"/>
              <w:rPr>
                <w:rFonts w:cs="Times New Roman"/>
                <w:b/>
                <w:bCs/>
                <w:sz w:val="24"/>
                <w:szCs w:val="24"/>
                <w:lang w:eastAsia="ru-RU"/>
              </w:rPr>
            </w:pPr>
            <w:r>
              <w:rPr>
                <w:rFonts w:cs="Times New Roman"/>
                <w:b/>
                <w:bCs/>
                <w:spacing w:val="-2"/>
                <w:sz w:val="24"/>
                <w:szCs w:val="24"/>
                <w:u w:color="000000"/>
              </w:rPr>
              <w:t>Название раздела, темы</w:t>
            </w:r>
          </w:p>
        </w:tc>
        <w:tc>
          <w:tcPr>
            <w:tcW w:w="6662" w:type="dxa"/>
            <w:tcBorders>
              <w:top w:val="single" w:sz="4" w:space="0" w:color="auto"/>
              <w:left w:val="single" w:sz="4" w:space="0" w:color="auto"/>
              <w:bottom w:val="single" w:sz="4" w:space="0" w:color="auto"/>
              <w:right w:val="single" w:sz="4" w:space="0" w:color="auto"/>
            </w:tcBorders>
          </w:tcPr>
          <w:p w:rsidR="001016FA" w:rsidRDefault="001016FA" w:rsidP="001016FA">
            <w:pPr>
              <w:pStyle w:val="2"/>
              <w:jc w:val="center"/>
              <w:rPr>
                <w:rFonts w:cs="Times New Roman"/>
                <w:b/>
                <w:bCs/>
                <w:sz w:val="24"/>
                <w:szCs w:val="24"/>
                <w:lang w:eastAsia="ru-RU"/>
              </w:rPr>
            </w:pPr>
            <w:r>
              <w:rPr>
                <w:rFonts w:cs="Times New Roman"/>
                <w:b/>
                <w:bCs/>
                <w:sz w:val="24"/>
                <w:szCs w:val="24"/>
                <w:lang w:eastAsia="ru-RU"/>
              </w:rPr>
              <w:t>Формы работы</w:t>
            </w:r>
          </w:p>
        </w:tc>
        <w:tc>
          <w:tcPr>
            <w:tcW w:w="2061" w:type="dxa"/>
            <w:tcBorders>
              <w:top w:val="single" w:sz="4" w:space="0" w:color="auto"/>
              <w:left w:val="single" w:sz="4" w:space="0" w:color="auto"/>
              <w:bottom w:val="single" w:sz="4" w:space="0" w:color="auto"/>
              <w:right w:val="single" w:sz="4" w:space="0" w:color="auto"/>
            </w:tcBorders>
          </w:tcPr>
          <w:p w:rsidR="001016FA" w:rsidRDefault="001016FA" w:rsidP="001016FA">
            <w:pPr>
              <w:pStyle w:val="2"/>
              <w:jc w:val="center"/>
              <w:rPr>
                <w:rFonts w:cs="Times New Roman"/>
                <w:b/>
                <w:bCs/>
                <w:sz w:val="24"/>
                <w:szCs w:val="24"/>
                <w:lang w:eastAsia="ru-RU"/>
              </w:rPr>
            </w:pPr>
            <w:r>
              <w:rPr>
                <w:rFonts w:cs="Times New Roman"/>
                <w:b/>
                <w:bCs/>
                <w:spacing w:val="-2"/>
                <w:sz w:val="24"/>
                <w:szCs w:val="24"/>
                <w:u w:color="000000"/>
              </w:rPr>
              <w:t>Количество часов, отводимых на изучение темы</w:t>
            </w:r>
          </w:p>
        </w:tc>
      </w:tr>
      <w:tr w:rsidR="001016FA" w:rsidRPr="003960DB" w:rsidTr="001016FA">
        <w:tc>
          <w:tcPr>
            <w:tcW w:w="14785" w:type="dxa"/>
            <w:gridSpan w:val="5"/>
            <w:tcBorders>
              <w:top w:val="single" w:sz="4" w:space="0" w:color="auto"/>
              <w:left w:val="single" w:sz="4" w:space="0" w:color="auto"/>
              <w:bottom w:val="single" w:sz="4" w:space="0" w:color="auto"/>
              <w:right w:val="single" w:sz="4" w:space="0" w:color="auto"/>
            </w:tcBorders>
          </w:tcPr>
          <w:p w:rsidR="001016FA" w:rsidRPr="003960DB" w:rsidRDefault="001016FA" w:rsidP="001016FA">
            <w:pPr>
              <w:pStyle w:val="2"/>
              <w:jc w:val="center"/>
              <w:rPr>
                <w:rFonts w:cs="Times New Roman"/>
                <w:b/>
                <w:bCs/>
                <w:sz w:val="24"/>
                <w:szCs w:val="24"/>
                <w:lang w:eastAsia="ru-RU"/>
              </w:rPr>
            </w:pPr>
            <w:r>
              <w:rPr>
                <w:rFonts w:eastAsia="Calibri" w:cs="Times New Roman"/>
                <w:b/>
                <w:bCs/>
                <w:sz w:val="24"/>
                <w:szCs w:val="24"/>
                <w:lang w:val="en-US" w:eastAsia="ru-RU"/>
              </w:rPr>
              <w:t>Р</w:t>
            </w:r>
            <w:r>
              <w:rPr>
                <w:rFonts w:eastAsia="Calibri" w:cs="Times New Roman"/>
                <w:b/>
                <w:bCs/>
                <w:sz w:val="24"/>
                <w:szCs w:val="24"/>
                <w:lang w:eastAsia="ru-RU"/>
              </w:rPr>
              <w:t>а</w:t>
            </w:r>
            <w:proofErr w:type="spellStart"/>
            <w:r>
              <w:rPr>
                <w:rFonts w:eastAsia="Calibri" w:cs="Times New Roman"/>
                <w:b/>
                <w:bCs/>
                <w:sz w:val="24"/>
                <w:szCs w:val="24"/>
                <w:lang w:val="en-US" w:eastAsia="ru-RU"/>
              </w:rPr>
              <w:t>здел</w:t>
            </w:r>
            <w:proofErr w:type="spellEnd"/>
            <w:r>
              <w:rPr>
                <w:rFonts w:eastAsia="Calibri" w:cs="Times New Roman"/>
                <w:b/>
                <w:bCs/>
                <w:sz w:val="24"/>
                <w:szCs w:val="24"/>
                <w:lang w:val="en-US" w:eastAsia="ru-RU"/>
              </w:rPr>
              <w:t xml:space="preserve"> 1. ГЕОГРАФИЯ КАК НАУКА</w:t>
            </w:r>
          </w:p>
        </w:tc>
      </w:tr>
      <w:tr w:rsidR="001016FA" w:rsidTr="001016FA">
        <w:tc>
          <w:tcPr>
            <w:tcW w:w="1418" w:type="dxa"/>
            <w:gridSpan w:val="2"/>
            <w:tcBorders>
              <w:top w:val="single" w:sz="4" w:space="0" w:color="auto"/>
              <w:left w:val="single" w:sz="4" w:space="0" w:color="auto"/>
              <w:bottom w:val="single" w:sz="4" w:space="0" w:color="auto"/>
              <w:right w:val="single" w:sz="4" w:space="0" w:color="auto"/>
            </w:tcBorders>
          </w:tcPr>
          <w:p w:rsidR="001016FA" w:rsidRDefault="001016FA" w:rsidP="004A7A33">
            <w:pPr>
              <w:pStyle w:val="2"/>
              <w:rPr>
                <w:rFonts w:cs="Times New Roman"/>
                <w:sz w:val="24"/>
                <w:szCs w:val="24"/>
                <w:lang w:eastAsia="ru-RU"/>
              </w:rPr>
            </w:pPr>
            <w:r>
              <w:rPr>
                <w:rFonts w:cs="Times New Roman"/>
                <w:sz w:val="24"/>
                <w:szCs w:val="24"/>
                <w:lang w:val="en-US" w:eastAsia="ru-RU"/>
              </w:rPr>
              <w:t>1</w:t>
            </w:r>
            <w:r>
              <w:rPr>
                <w:rFonts w:cs="Times New Roman"/>
                <w:sz w:val="24"/>
                <w:szCs w:val="24"/>
                <w:lang w:eastAsia="ru-RU"/>
              </w:rPr>
              <w:t>.</w:t>
            </w:r>
            <w:r w:rsidR="004A7A33">
              <w:rPr>
                <w:rFonts w:cs="Times New Roman"/>
                <w:sz w:val="24"/>
                <w:szCs w:val="24"/>
                <w:lang w:eastAsia="ru-RU"/>
              </w:rPr>
              <w:t xml:space="preserve">1 </w:t>
            </w:r>
          </w:p>
        </w:tc>
        <w:tc>
          <w:tcPr>
            <w:tcW w:w="4644" w:type="dxa"/>
            <w:tcBorders>
              <w:top w:val="single" w:sz="4" w:space="0" w:color="auto"/>
              <w:left w:val="single" w:sz="4" w:space="0" w:color="auto"/>
              <w:bottom w:val="single" w:sz="4" w:space="0" w:color="auto"/>
              <w:right w:val="single" w:sz="4" w:space="0" w:color="auto"/>
            </w:tcBorders>
          </w:tcPr>
          <w:p w:rsidR="001016FA" w:rsidRDefault="001016FA" w:rsidP="001016FA">
            <w:pPr>
              <w:pStyle w:val="10"/>
              <w:rPr>
                <w:rFonts w:eastAsia="Calibri" w:cs="Times New Roman"/>
                <w:sz w:val="24"/>
                <w:szCs w:val="24"/>
                <w:lang w:val="en-US" w:eastAsia="ru-RU"/>
              </w:rPr>
            </w:pPr>
            <w:r>
              <w:rPr>
                <w:rFonts w:eastAsia="Calibri" w:cs="Times New Roman"/>
                <w:sz w:val="24"/>
                <w:szCs w:val="24"/>
                <w:lang w:eastAsia="ru-RU"/>
              </w:rPr>
              <w:t>Традиционные</w:t>
            </w:r>
            <w:r w:rsidRPr="004B0251">
              <w:rPr>
                <w:rFonts w:eastAsia="Calibri" w:cs="Times New Roman"/>
                <w:sz w:val="24"/>
                <w:szCs w:val="24"/>
                <w:lang w:eastAsia="ru-RU"/>
              </w:rPr>
              <w:t xml:space="preserve"> и новые  методы в географии. </w:t>
            </w:r>
            <w:proofErr w:type="spellStart"/>
            <w:r>
              <w:rPr>
                <w:rFonts w:eastAsia="Calibri" w:cs="Times New Roman"/>
                <w:sz w:val="24"/>
                <w:szCs w:val="24"/>
                <w:lang w:val="en-US" w:eastAsia="ru-RU"/>
              </w:rPr>
              <w:t>Географические</w:t>
            </w:r>
            <w:proofErr w:type="spellEnd"/>
            <w:r>
              <w:rPr>
                <w:rFonts w:eastAsia="Calibri" w:cs="Times New Roman"/>
                <w:sz w:val="24"/>
                <w:szCs w:val="24"/>
                <w:lang w:val="en-US" w:eastAsia="ru-RU"/>
              </w:rPr>
              <w:t xml:space="preserve"> </w:t>
            </w:r>
            <w:proofErr w:type="spellStart"/>
            <w:r>
              <w:rPr>
                <w:rFonts w:eastAsia="Calibri" w:cs="Times New Roman"/>
                <w:sz w:val="24"/>
                <w:szCs w:val="24"/>
                <w:lang w:val="en-US" w:eastAsia="ru-RU"/>
              </w:rPr>
              <w:t>прогнозы</w:t>
            </w:r>
            <w:proofErr w:type="spellEnd"/>
            <w:r>
              <w:rPr>
                <w:rFonts w:eastAsia="Calibri" w:cs="Times New Roman"/>
                <w:sz w:val="24"/>
                <w:szCs w:val="24"/>
                <w:lang w:val="en-US" w:eastAsia="ru-RU"/>
              </w:rPr>
              <w:t>.</w:t>
            </w:r>
          </w:p>
        </w:tc>
        <w:tc>
          <w:tcPr>
            <w:tcW w:w="6662" w:type="dxa"/>
            <w:tcBorders>
              <w:top w:val="single" w:sz="4" w:space="0" w:color="auto"/>
              <w:left w:val="single" w:sz="4" w:space="0" w:color="auto"/>
              <w:bottom w:val="single" w:sz="4" w:space="0" w:color="auto"/>
              <w:right w:val="single" w:sz="4" w:space="0" w:color="auto"/>
            </w:tcBorders>
          </w:tcPr>
          <w:p w:rsidR="001016FA" w:rsidRPr="008A5F4C" w:rsidRDefault="001016FA" w:rsidP="001016FA">
            <w:pPr>
              <w:spacing w:after="0" w:line="240" w:lineRule="auto"/>
              <w:rPr>
                <w:rFonts w:cs="Times New Roman"/>
                <w:bCs/>
                <w:sz w:val="24"/>
                <w:szCs w:val="24"/>
              </w:rPr>
            </w:pPr>
          </w:p>
        </w:tc>
        <w:tc>
          <w:tcPr>
            <w:tcW w:w="2061" w:type="dxa"/>
            <w:tcBorders>
              <w:top w:val="single" w:sz="4" w:space="0" w:color="auto"/>
              <w:left w:val="single" w:sz="4" w:space="0" w:color="auto"/>
              <w:bottom w:val="single" w:sz="4" w:space="0" w:color="auto"/>
              <w:right w:val="single" w:sz="4" w:space="0" w:color="auto"/>
            </w:tcBorders>
          </w:tcPr>
          <w:p w:rsidR="001016FA" w:rsidRDefault="001016FA" w:rsidP="001016FA">
            <w:pPr>
              <w:pStyle w:val="2"/>
              <w:jc w:val="center"/>
              <w:rPr>
                <w:rFonts w:cs="Times New Roman"/>
                <w:sz w:val="24"/>
                <w:szCs w:val="24"/>
                <w:lang w:val="en-US" w:eastAsia="ru-RU"/>
              </w:rPr>
            </w:pPr>
          </w:p>
        </w:tc>
      </w:tr>
      <w:tr w:rsidR="001016FA" w:rsidTr="001016FA">
        <w:tc>
          <w:tcPr>
            <w:tcW w:w="1418" w:type="dxa"/>
            <w:gridSpan w:val="2"/>
            <w:tcBorders>
              <w:top w:val="single" w:sz="4" w:space="0" w:color="auto"/>
              <w:left w:val="single" w:sz="4" w:space="0" w:color="auto"/>
              <w:bottom w:val="single" w:sz="4" w:space="0" w:color="auto"/>
              <w:right w:val="single" w:sz="4" w:space="0" w:color="auto"/>
            </w:tcBorders>
          </w:tcPr>
          <w:p w:rsidR="001016FA" w:rsidRDefault="001016FA" w:rsidP="004A7A33">
            <w:pPr>
              <w:pStyle w:val="2"/>
              <w:rPr>
                <w:rFonts w:cs="Times New Roman"/>
                <w:sz w:val="24"/>
                <w:szCs w:val="24"/>
                <w:lang w:val="en-US" w:eastAsia="ru-RU"/>
              </w:rPr>
            </w:pPr>
            <w:r>
              <w:rPr>
                <w:rFonts w:cs="Times New Roman"/>
                <w:sz w:val="24"/>
                <w:szCs w:val="24"/>
                <w:lang w:val="en-US" w:eastAsia="ru-RU"/>
              </w:rPr>
              <w:t>1.2.</w:t>
            </w:r>
          </w:p>
        </w:tc>
        <w:tc>
          <w:tcPr>
            <w:tcW w:w="4644" w:type="dxa"/>
            <w:tcBorders>
              <w:top w:val="single" w:sz="4" w:space="0" w:color="auto"/>
              <w:left w:val="single" w:sz="4" w:space="0" w:color="auto"/>
              <w:bottom w:val="single" w:sz="4" w:space="0" w:color="auto"/>
              <w:right w:val="single" w:sz="4" w:space="0" w:color="auto"/>
            </w:tcBorders>
          </w:tcPr>
          <w:p w:rsidR="001016FA" w:rsidRDefault="001016FA" w:rsidP="001016FA">
            <w:pPr>
              <w:pStyle w:val="10"/>
              <w:rPr>
                <w:rFonts w:eastAsia="Calibri" w:cs="Times New Roman"/>
                <w:sz w:val="24"/>
                <w:szCs w:val="24"/>
                <w:lang w:val="en-US" w:eastAsia="ru-RU"/>
              </w:rPr>
            </w:pPr>
            <w:r>
              <w:rPr>
                <w:rFonts w:eastAsia="Calibri" w:cs="Times New Roman"/>
                <w:sz w:val="24"/>
                <w:szCs w:val="24"/>
                <w:lang w:eastAsia="ru-RU"/>
              </w:rPr>
              <w:t>Географическая</w:t>
            </w:r>
            <w:r>
              <w:rPr>
                <w:rFonts w:eastAsia="Calibri" w:cs="Times New Roman"/>
                <w:sz w:val="24"/>
                <w:szCs w:val="24"/>
                <w:lang w:val="en-US" w:eastAsia="ru-RU"/>
              </w:rPr>
              <w:t xml:space="preserve"> </w:t>
            </w:r>
            <w:proofErr w:type="spellStart"/>
            <w:r>
              <w:rPr>
                <w:rFonts w:eastAsia="Calibri" w:cs="Times New Roman"/>
                <w:sz w:val="24"/>
                <w:szCs w:val="24"/>
                <w:lang w:val="en-US" w:eastAsia="ru-RU"/>
              </w:rPr>
              <w:t>культура</w:t>
            </w:r>
            <w:proofErr w:type="spellEnd"/>
            <w:r>
              <w:rPr>
                <w:rFonts w:eastAsia="Calibri" w:cs="Times New Roman"/>
                <w:sz w:val="24"/>
                <w:szCs w:val="24"/>
                <w:lang w:val="en-US" w:eastAsia="ru-RU"/>
              </w:rPr>
              <w:t xml:space="preserve"> </w:t>
            </w:r>
          </w:p>
        </w:tc>
        <w:tc>
          <w:tcPr>
            <w:tcW w:w="6662" w:type="dxa"/>
            <w:tcBorders>
              <w:top w:val="single" w:sz="4" w:space="0" w:color="auto"/>
              <w:left w:val="single" w:sz="4" w:space="0" w:color="auto"/>
              <w:bottom w:val="single" w:sz="4" w:space="0" w:color="auto"/>
              <w:right w:val="single" w:sz="4" w:space="0" w:color="auto"/>
            </w:tcBorders>
          </w:tcPr>
          <w:p w:rsidR="001016FA" w:rsidRPr="008A5F4C" w:rsidRDefault="001016FA" w:rsidP="001016FA">
            <w:pPr>
              <w:spacing w:after="0" w:line="240" w:lineRule="auto"/>
              <w:rPr>
                <w:rFonts w:cs="Times New Roman"/>
                <w:bCs/>
                <w:sz w:val="24"/>
                <w:szCs w:val="24"/>
              </w:rPr>
            </w:pPr>
          </w:p>
        </w:tc>
        <w:tc>
          <w:tcPr>
            <w:tcW w:w="2061" w:type="dxa"/>
            <w:tcBorders>
              <w:top w:val="single" w:sz="4" w:space="0" w:color="auto"/>
              <w:left w:val="single" w:sz="4" w:space="0" w:color="auto"/>
              <w:bottom w:val="single" w:sz="4" w:space="0" w:color="auto"/>
              <w:right w:val="single" w:sz="4" w:space="0" w:color="auto"/>
            </w:tcBorders>
          </w:tcPr>
          <w:p w:rsidR="001016FA" w:rsidRDefault="001016FA" w:rsidP="001016FA">
            <w:pPr>
              <w:pStyle w:val="2"/>
              <w:jc w:val="center"/>
              <w:rPr>
                <w:rFonts w:cs="Times New Roman"/>
                <w:sz w:val="24"/>
                <w:szCs w:val="24"/>
                <w:lang w:val="en-US" w:eastAsia="ru-RU"/>
              </w:rPr>
            </w:pPr>
          </w:p>
        </w:tc>
      </w:tr>
      <w:tr w:rsidR="001016FA" w:rsidRPr="004A7A33" w:rsidTr="001016FA">
        <w:tc>
          <w:tcPr>
            <w:tcW w:w="6062" w:type="dxa"/>
            <w:gridSpan w:val="3"/>
            <w:tcBorders>
              <w:top w:val="single" w:sz="4" w:space="0" w:color="auto"/>
              <w:left w:val="single" w:sz="4" w:space="0" w:color="auto"/>
              <w:bottom w:val="single" w:sz="4" w:space="0" w:color="auto"/>
              <w:right w:val="single" w:sz="4" w:space="0" w:color="auto"/>
            </w:tcBorders>
          </w:tcPr>
          <w:p w:rsidR="001016FA" w:rsidRPr="004A7A33" w:rsidRDefault="001016FA" w:rsidP="001016FA">
            <w:pPr>
              <w:spacing w:after="0" w:line="240" w:lineRule="auto"/>
              <w:rPr>
                <w:rFonts w:ascii="Times New Roman" w:hAnsi="Times New Roman" w:cs="Times New Roman"/>
                <w:b/>
                <w:sz w:val="24"/>
                <w:szCs w:val="24"/>
              </w:rPr>
            </w:pPr>
            <w:r w:rsidRPr="004A7A33">
              <w:rPr>
                <w:rFonts w:ascii="Times New Roman" w:hAnsi="Times New Roman" w:cs="Times New Roman"/>
                <w:b/>
                <w:sz w:val="24"/>
                <w:szCs w:val="24"/>
              </w:rPr>
              <w:t>Итого по разделу</w:t>
            </w:r>
          </w:p>
        </w:tc>
        <w:tc>
          <w:tcPr>
            <w:tcW w:w="6662" w:type="dxa"/>
            <w:tcBorders>
              <w:top w:val="single" w:sz="4" w:space="0" w:color="auto"/>
              <w:left w:val="single" w:sz="4" w:space="0" w:color="auto"/>
              <w:bottom w:val="single" w:sz="4" w:space="0" w:color="auto"/>
              <w:right w:val="single" w:sz="4" w:space="0" w:color="auto"/>
            </w:tcBorders>
          </w:tcPr>
          <w:p w:rsidR="001016FA" w:rsidRPr="004A7A33" w:rsidRDefault="001016FA" w:rsidP="001016FA">
            <w:pPr>
              <w:spacing w:after="0" w:line="240" w:lineRule="auto"/>
              <w:rPr>
                <w:rFonts w:ascii="Times New Roman" w:hAnsi="Times New Roman" w:cs="Times New Roman"/>
                <w:b/>
                <w:sz w:val="24"/>
                <w:szCs w:val="24"/>
              </w:rPr>
            </w:pPr>
          </w:p>
        </w:tc>
        <w:tc>
          <w:tcPr>
            <w:tcW w:w="2061" w:type="dxa"/>
            <w:tcBorders>
              <w:top w:val="single" w:sz="4" w:space="0" w:color="auto"/>
              <w:left w:val="single" w:sz="4" w:space="0" w:color="auto"/>
              <w:bottom w:val="single" w:sz="4" w:space="0" w:color="auto"/>
              <w:right w:val="single" w:sz="4" w:space="0" w:color="auto"/>
            </w:tcBorders>
          </w:tcPr>
          <w:p w:rsidR="001016FA" w:rsidRPr="004A7A33" w:rsidRDefault="001016FA" w:rsidP="001016FA">
            <w:pPr>
              <w:pStyle w:val="2"/>
              <w:jc w:val="center"/>
              <w:rPr>
                <w:rFonts w:cs="Times New Roman"/>
                <w:b/>
                <w:sz w:val="24"/>
                <w:szCs w:val="24"/>
                <w:lang w:eastAsia="ru-RU"/>
              </w:rPr>
            </w:pPr>
            <w:r w:rsidRPr="004A7A33">
              <w:rPr>
                <w:rFonts w:cs="Times New Roman"/>
                <w:b/>
                <w:sz w:val="24"/>
                <w:szCs w:val="24"/>
                <w:lang w:val="en-US" w:eastAsia="ru-RU"/>
              </w:rPr>
              <w:t>2</w:t>
            </w:r>
          </w:p>
        </w:tc>
      </w:tr>
      <w:tr w:rsidR="001016FA" w:rsidTr="001016FA">
        <w:tc>
          <w:tcPr>
            <w:tcW w:w="14785" w:type="dxa"/>
            <w:gridSpan w:val="5"/>
            <w:tcBorders>
              <w:top w:val="single" w:sz="4" w:space="0" w:color="auto"/>
              <w:left w:val="single" w:sz="4" w:space="0" w:color="auto"/>
              <w:bottom w:val="single" w:sz="4" w:space="0" w:color="auto"/>
              <w:right w:val="single" w:sz="4" w:space="0" w:color="auto"/>
            </w:tcBorders>
          </w:tcPr>
          <w:p w:rsidR="001016FA" w:rsidRDefault="001016FA" w:rsidP="001016FA">
            <w:pPr>
              <w:pStyle w:val="2"/>
              <w:jc w:val="center"/>
              <w:rPr>
                <w:rFonts w:cs="Times New Roman"/>
                <w:b/>
                <w:bCs/>
                <w:sz w:val="24"/>
                <w:szCs w:val="24"/>
                <w:lang w:val="en-US" w:eastAsia="ru-RU"/>
              </w:rPr>
            </w:pPr>
            <w:r>
              <w:rPr>
                <w:rFonts w:eastAsia="Calibri" w:cs="Times New Roman"/>
                <w:b/>
                <w:bCs/>
                <w:sz w:val="24"/>
                <w:szCs w:val="24"/>
                <w:lang w:eastAsia="ru-RU"/>
              </w:rPr>
              <w:t>Раздел</w:t>
            </w:r>
            <w:r>
              <w:rPr>
                <w:rFonts w:eastAsia="Calibri" w:cs="Times New Roman"/>
                <w:b/>
                <w:bCs/>
                <w:sz w:val="24"/>
                <w:szCs w:val="24"/>
                <w:lang w:val="en-US" w:eastAsia="ru-RU"/>
              </w:rPr>
              <w:t xml:space="preserve"> 2. ПРИРОДОПОЛЬЗОВАНИЕ И ГЕОЭКОЛОГИЯ</w:t>
            </w:r>
          </w:p>
        </w:tc>
      </w:tr>
      <w:tr w:rsidR="001016FA" w:rsidTr="001016FA">
        <w:tc>
          <w:tcPr>
            <w:tcW w:w="1384" w:type="dxa"/>
            <w:tcBorders>
              <w:top w:val="single" w:sz="4" w:space="0" w:color="auto"/>
              <w:left w:val="single" w:sz="4" w:space="0" w:color="auto"/>
              <w:bottom w:val="single" w:sz="4" w:space="0" w:color="auto"/>
              <w:right w:val="single" w:sz="4" w:space="0" w:color="auto"/>
            </w:tcBorders>
          </w:tcPr>
          <w:p w:rsidR="001016FA" w:rsidRDefault="004A7A33" w:rsidP="004A7A33">
            <w:pPr>
              <w:pStyle w:val="2"/>
              <w:rPr>
                <w:rFonts w:cs="Times New Roman"/>
                <w:sz w:val="24"/>
                <w:szCs w:val="24"/>
                <w:lang w:val="en-US" w:eastAsia="ru-RU"/>
              </w:rPr>
            </w:pPr>
            <w:r>
              <w:rPr>
                <w:rFonts w:cs="Times New Roman"/>
                <w:sz w:val="24"/>
                <w:szCs w:val="24"/>
                <w:lang w:eastAsia="ru-RU"/>
              </w:rPr>
              <w:t>2.2</w:t>
            </w:r>
          </w:p>
        </w:tc>
        <w:tc>
          <w:tcPr>
            <w:tcW w:w="4678" w:type="dxa"/>
            <w:gridSpan w:val="2"/>
            <w:tcBorders>
              <w:top w:val="single" w:sz="4" w:space="0" w:color="auto"/>
              <w:left w:val="single" w:sz="4" w:space="0" w:color="auto"/>
              <w:bottom w:val="single" w:sz="4" w:space="0" w:color="auto"/>
              <w:right w:val="single" w:sz="4" w:space="0" w:color="auto"/>
            </w:tcBorders>
          </w:tcPr>
          <w:p w:rsidR="001016FA" w:rsidRDefault="001016FA" w:rsidP="001016FA">
            <w:pPr>
              <w:pStyle w:val="10"/>
              <w:rPr>
                <w:rFonts w:eastAsia="Calibri" w:cs="Times New Roman"/>
                <w:sz w:val="24"/>
                <w:szCs w:val="24"/>
                <w:lang w:val="en-US" w:eastAsia="ru-RU"/>
              </w:rPr>
            </w:pPr>
            <w:r>
              <w:rPr>
                <w:rFonts w:eastAsia="Calibri" w:cs="Times New Roman"/>
                <w:sz w:val="24"/>
                <w:szCs w:val="24"/>
                <w:lang w:eastAsia="ru-RU"/>
              </w:rPr>
              <w:t>Географическая</w:t>
            </w:r>
            <w:r>
              <w:rPr>
                <w:rFonts w:eastAsia="Calibri" w:cs="Times New Roman"/>
                <w:sz w:val="24"/>
                <w:szCs w:val="24"/>
                <w:lang w:val="en-US" w:eastAsia="ru-RU"/>
              </w:rPr>
              <w:t xml:space="preserve"> </w:t>
            </w:r>
            <w:proofErr w:type="spellStart"/>
            <w:r>
              <w:rPr>
                <w:rFonts w:eastAsia="Calibri" w:cs="Times New Roman"/>
                <w:sz w:val="24"/>
                <w:szCs w:val="24"/>
                <w:lang w:val="en-US" w:eastAsia="ru-RU"/>
              </w:rPr>
              <w:t>среда</w:t>
            </w:r>
            <w:proofErr w:type="spellEnd"/>
            <w:r>
              <w:rPr>
                <w:rFonts w:eastAsia="Calibri" w:cs="Times New Roman"/>
                <w:sz w:val="24"/>
                <w:szCs w:val="24"/>
                <w:lang w:val="en-US" w:eastAsia="ru-RU"/>
              </w:rPr>
              <w:t xml:space="preserve"> </w:t>
            </w:r>
          </w:p>
        </w:tc>
        <w:tc>
          <w:tcPr>
            <w:tcW w:w="6662" w:type="dxa"/>
            <w:tcBorders>
              <w:top w:val="single" w:sz="4" w:space="0" w:color="auto"/>
              <w:left w:val="single" w:sz="4" w:space="0" w:color="auto"/>
              <w:bottom w:val="single" w:sz="4" w:space="0" w:color="auto"/>
              <w:right w:val="single" w:sz="4" w:space="0" w:color="auto"/>
            </w:tcBorders>
          </w:tcPr>
          <w:p w:rsidR="001016FA" w:rsidRPr="00480DDF" w:rsidRDefault="001016FA" w:rsidP="001016FA">
            <w:pPr>
              <w:spacing w:after="0" w:line="240" w:lineRule="auto"/>
              <w:jc w:val="both"/>
              <w:rPr>
                <w:rFonts w:cs="Times New Roman"/>
                <w:bCs/>
                <w:sz w:val="24"/>
                <w:szCs w:val="24"/>
              </w:rPr>
            </w:pPr>
          </w:p>
        </w:tc>
        <w:tc>
          <w:tcPr>
            <w:tcW w:w="2061" w:type="dxa"/>
            <w:tcBorders>
              <w:top w:val="single" w:sz="4" w:space="0" w:color="auto"/>
              <w:left w:val="single" w:sz="4" w:space="0" w:color="auto"/>
              <w:bottom w:val="single" w:sz="4" w:space="0" w:color="auto"/>
              <w:right w:val="single" w:sz="4" w:space="0" w:color="auto"/>
            </w:tcBorders>
          </w:tcPr>
          <w:p w:rsidR="001016FA" w:rsidRDefault="001016FA" w:rsidP="001016FA">
            <w:pPr>
              <w:pStyle w:val="10"/>
              <w:jc w:val="center"/>
              <w:rPr>
                <w:rFonts w:eastAsia="Calibri" w:cs="Times New Roman"/>
                <w:sz w:val="24"/>
                <w:szCs w:val="24"/>
                <w:lang w:val="en-US" w:eastAsia="ru-RU"/>
              </w:rPr>
            </w:pPr>
            <w:r>
              <w:rPr>
                <w:rFonts w:eastAsia="Calibri" w:cs="Times New Roman"/>
                <w:sz w:val="24"/>
                <w:szCs w:val="24"/>
                <w:lang w:val="en-US" w:eastAsia="ru-RU"/>
              </w:rPr>
              <w:t>1</w:t>
            </w:r>
          </w:p>
        </w:tc>
      </w:tr>
      <w:tr w:rsidR="001016FA" w:rsidTr="001016FA">
        <w:tc>
          <w:tcPr>
            <w:tcW w:w="1384" w:type="dxa"/>
            <w:tcBorders>
              <w:top w:val="single" w:sz="4" w:space="0" w:color="auto"/>
              <w:left w:val="single" w:sz="4" w:space="0" w:color="auto"/>
              <w:bottom w:val="single" w:sz="4" w:space="0" w:color="auto"/>
              <w:right w:val="single" w:sz="4" w:space="0" w:color="auto"/>
            </w:tcBorders>
          </w:tcPr>
          <w:p w:rsidR="001016FA" w:rsidRDefault="004A7A33" w:rsidP="004A7A33">
            <w:pPr>
              <w:pStyle w:val="2"/>
              <w:rPr>
                <w:rFonts w:cs="Times New Roman"/>
                <w:sz w:val="24"/>
                <w:szCs w:val="24"/>
                <w:lang w:val="en-US" w:eastAsia="ru-RU"/>
              </w:rPr>
            </w:pPr>
            <w:r>
              <w:rPr>
                <w:rFonts w:cs="Times New Roman"/>
                <w:sz w:val="24"/>
                <w:szCs w:val="24"/>
                <w:lang w:eastAsia="ru-RU"/>
              </w:rPr>
              <w:t>2.3</w:t>
            </w:r>
          </w:p>
        </w:tc>
        <w:tc>
          <w:tcPr>
            <w:tcW w:w="4678" w:type="dxa"/>
            <w:gridSpan w:val="2"/>
            <w:tcBorders>
              <w:top w:val="single" w:sz="4" w:space="0" w:color="auto"/>
              <w:left w:val="single" w:sz="4" w:space="0" w:color="auto"/>
              <w:bottom w:val="single" w:sz="4" w:space="0" w:color="auto"/>
              <w:right w:val="single" w:sz="4" w:space="0" w:color="auto"/>
            </w:tcBorders>
          </w:tcPr>
          <w:p w:rsidR="001016FA" w:rsidRDefault="001016FA" w:rsidP="001016FA">
            <w:pPr>
              <w:pStyle w:val="10"/>
              <w:rPr>
                <w:rFonts w:eastAsia="Calibri" w:cs="Times New Roman"/>
                <w:sz w:val="24"/>
                <w:szCs w:val="24"/>
                <w:lang w:val="en-US" w:eastAsia="ru-RU"/>
              </w:rPr>
            </w:pPr>
            <w:proofErr w:type="gramStart"/>
            <w:r>
              <w:rPr>
                <w:rFonts w:eastAsia="Calibri" w:cs="Times New Roman"/>
                <w:sz w:val="24"/>
                <w:szCs w:val="24"/>
                <w:lang w:eastAsia="ru-RU"/>
              </w:rPr>
              <w:t>Естественные</w:t>
            </w:r>
            <w:proofErr w:type="gramEnd"/>
            <w:r>
              <w:rPr>
                <w:rFonts w:eastAsia="Calibri" w:cs="Times New Roman"/>
                <w:sz w:val="24"/>
                <w:szCs w:val="24"/>
                <w:lang w:val="en-US" w:eastAsia="ru-RU"/>
              </w:rPr>
              <w:t xml:space="preserve"> и </w:t>
            </w:r>
            <w:proofErr w:type="spellStart"/>
            <w:r>
              <w:rPr>
                <w:rFonts w:eastAsia="Calibri" w:cs="Times New Roman"/>
                <w:sz w:val="24"/>
                <w:szCs w:val="24"/>
                <w:lang w:val="en-US" w:eastAsia="ru-RU"/>
              </w:rPr>
              <w:t>антропогенный</w:t>
            </w:r>
            <w:proofErr w:type="spellEnd"/>
            <w:r>
              <w:rPr>
                <w:rFonts w:eastAsia="Calibri" w:cs="Times New Roman"/>
                <w:sz w:val="24"/>
                <w:szCs w:val="24"/>
                <w:lang w:val="en-US" w:eastAsia="ru-RU"/>
              </w:rPr>
              <w:t xml:space="preserve"> </w:t>
            </w:r>
            <w:proofErr w:type="spellStart"/>
            <w:r>
              <w:rPr>
                <w:rFonts w:eastAsia="Calibri" w:cs="Times New Roman"/>
                <w:sz w:val="24"/>
                <w:szCs w:val="24"/>
                <w:lang w:val="en-US" w:eastAsia="ru-RU"/>
              </w:rPr>
              <w:t>ландшафт</w:t>
            </w:r>
            <w:proofErr w:type="spellEnd"/>
          </w:p>
        </w:tc>
        <w:tc>
          <w:tcPr>
            <w:tcW w:w="6662" w:type="dxa"/>
            <w:tcBorders>
              <w:top w:val="single" w:sz="4" w:space="0" w:color="auto"/>
              <w:left w:val="single" w:sz="4" w:space="0" w:color="auto"/>
              <w:bottom w:val="single" w:sz="4" w:space="0" w:color="auto"/>
              <w:right w:val="single" w:sz="4" w:space="0" w:color="auto"/>
            </w:tcBorders>
          </w:tcPr>
          <w:p w:rsidR="001016FA" w:rsidRPr="00480DDF" w:rsidRDefault="001016FA" w:rsidP="001016FA">
            <w:pPr>
              <w:spacing w:after="0" w:line="240" w:lineRule="auto"/>
              <w:jc w:val="both"/>
              <w:rPr>
                <w:rFonts w:cs="Times New Roman"/>
                <w:bCs/>
                <w:sz w:val="24"/>
                <w:szCs w:val="24"/>
              </w:rPr>
            </w:pPr>
          </w:p>
        </w:tc>
        <w:tc>
          <w:tcPr>
            <w:tcW w:w="2061" w:type="dxa"/>
            <w:tcBorders>
              <w:top w:val="single" w:sz="4" w:space="0" w:color="auto"/>
              <w:left w:val="single" w:sz="4" w:space="0" w:color="auto"/>
              <w:bottom w:val="single" w:sz="4" w:space="0" w:color="auto"/>
              <w:right w:val="single" w:sz="4" w:space="0" w:color="auto"/>
            </w:tcBorders>
          </w:tcPr>
          <w:p w:rsidR="001016FA" w:rsidRDefault="001016FA" w:rsidP="001016FA">
            <w:pPr>
              <w:pStyle w:val="10"/>
              <w:jc w:val="center"/>
              <w:rPr>
                <w:rFonts w:eastAsia="Calibri" w:cs="Times New Roman"/>
                <w:sz w:val="24"/>
                <w:szCs w:val="24"/>
                <w:lang w:val="en-US" w:eastAsia="ru-RU"/>
              </w:rPr>
            </w:pPr>
            <w:r>
              <w:rPr>
                <w:rFonts w:eastAsia="Calibri" w:cs="Times New Roman"/>
                <w:sz w:val="24"/>
                <w:szCs w:val="24"/>
                <w:lang w:val="en-US" w:eastAsia="ru-RU"/>
              </w:rPr>
              <w:t>1</w:t>
            </w:r>
          </w:p>
        </w:tc>
      </w:tr>
      <w:tr w:rsidR="001016FA" w:rsidRPr="001016FA" w:rsidTr="001016FA">
        <w:tc>
          <w:tcPr>
            <w:tcW w:w="1384" w:type="dxa"/>
            <w:tcBorders>
              <w:top w:val="single" w:sz="4" w:space="0" w:color="auto"/>
              <w:left w:val="single" w:sz="4" w:space="0" w:color="auto"/>
              <w:bottom w:val="single" w:sz="4" w:space="0" w:color="auto"/>
              <w:right w:val="single" w:sz="4" w:space="0" w:color="auto"/>
            </w:tcBorders>
          </w:tcPr>
          <w:p w:rsidR="001016FA" w:rsidRDefault="004A7A33" w:rsidP="004A7A33">
            <w:pPr>
              <w:pStyle w:val="2"/>
              <w:rPr>
                <w:rFonts w:cs="Times New Roman"/>
                <w:sz w:val="24"/>
                <w:szCs w:val="24"/>
                <w:lang w:eastAsia="ru-RU"/>
              </w:rPr>
            </w:pPr>
            <w:r>
              <w:rPr>
                <w:rFonts w:cs="Times New Roman"/>
                <w:sz w:val="24"/>
                <w:szCs w:val="24"/>
                <w:lang w:eastAsia="ru-RU"/>
              </w:rPr>
              <w:t>2.4</w:t>
            </w:r>
          </w:p>
        </w:tc>
        <w:tc>
          <w:tcPr>
            <w:tcW w:w="4678" w:type="dxa"/>
            <w:gridSpan w:val="2"/>
            <w:tcBorders>
              <w:top w:val="single" w:sz="4" w:space="0" w:color="auto"/>
              <w:left w:val="single" w:sz="4" w:space="0" w:color="auto"/>
              <w:bottom w:val="single" w:sz="4" w:space="0" w:color="auto"/>
              <w:right w:val="single" w:sz="4" w:space="0" w:color="auto"/>
            </w:tcBorders>
          </w:tcPr>
          <w:p w:rsidR="001016FA" w:rsidRPr="004B0251" w:rsidRDefault="001016FA" w:rsidP="001016FA">
            <w:pPr>
              <w:pStyle w:val="10"/>
              <w:rPr>
                <w:rFonts w:eastAsia="Calibri" w:cs="Times New Roman"/>
                <w:sz w:val="24"/>
                <w:szCs w:val="24"/>
                <w:lang w:eastAsia="ru-RU"/>
              </w:rPr>
            </w:pPr>
            <w:r>
              <w:rPr>
                <w:rFonts w:eastAsia="Calibri" w:cs="Times New Roman"/>
                <w:sz w:val="24"/>
                <w:szCs w:val="24"/>
                <w:lang w:eastAsia="ru-RU"/>
              </w:rPr>
              <w:t>Проблемы</w:t>
            </w:r>
            <w:r w:rsidRPr="004B0251">
              <w:rPr>
                <w:rFonts w:eastAsia="Calibri" w:cs="Times New Roman"/>
                <w:sz w:val="24"/>
                <w:szCs w:val="24"/>
                <w:lang w:eastAsia="ru-RU"/>
              </w:rPr>
              <w:t xml:space="preserve"> взаимодействия человека  и природы</w:t>
            </w:r>
          </w:p>
        </w:tc>
        <w:tc>
          <w:tcPr>
            <w:tcW w:w="6662" w:type="dxa"/>
            <w:tcBorders>
              <w:top w:val="single" w:sz="4" w:space="0" w:color="auto"/>
              <w:left w:val="single" w:sz="4" w:space="0" w:color="auto"/>
              <w:bottom w:val="single" w:sz="4" w:space="0" w:color="auto"/>
              <w:right w:val="single" w:sz="4" w:space="0" w:color="auto"/>
            </w:tcBorders>
          </w:tcPr>
          <w:p w:rsidR="001016FA" w:rsidRPr="00480DDF" w:rsidRDefault="001016FA" w:rsidP="001016FA">
            <w:pPr>
              <w:spacing w:after="0" w:line="240" w:lineRule="auto"/>
              <w:jc w:val="both"/>
              <w:rPr>
                <w:rFonts w:cs="Times New Roman"/>
                <w:bCs/>
                <w:sz w:val="24"/>
                <w:szCs w:val="24"/>
              </w:rPr>
            </w:pPr>
          </w:p>
        </w:tc>
        <w:tc>
          <w:tcPr>
            <w:tcW w:w="2061" w:type="dxa"/>
            <w:tcBorders>
              <w:top w:val="single" w:sz="4" w:space="0" w:color="auto"/>
              <w:left w:val="single" w:sz="4" w:space="0" w:color="auto"/>
              <w:bottom w:val="single" w:sz="4" w:space="0" w:color="auto"/>
              <w:right w:val="single" w:sz="4" w:space="0" w:color="auto"/>
            </w:tcBorders>
          </w:tcPr>
          <w:p w:rsidR="001016FA" w:rsidRDefault="001016FA" w:rsidP="001016FA">
            <w:pPr>
              <w:pStyle w:val="10"/>
              <w:jc w:val="center"/>
              <w:rPr>
                <w:rFonts w:eastAsia="Calibri" w:cs="Times New Roman"/>
                <w:sz w:val="24"/>
                <w:szCs w:val="24"/>
                <w:lang w:val="en-US" w:eastAsia="ru-RU"/>
              </w:rPr>
            </w:pPr>
            <w:r>
              <w:rPr>
                <w:rFonts w:eastAsia="Calibri" w:cs="Times New Roman"/>
                <w:sz w:val="24"/>
                <w:szCs w:val="24"/>
                <w:lang w:val="en-US" w:eastAsia="ru-RU"/>
              </w:rPr>
              <w:t>2</w:t>
            </w:r>
          </w:p>
        </w:tc>
      </w:tr>
      <w:tr w:rsidR="001016FA" w:rsidRPr="001016FA" w:rsidTr="001016FA">
        <w:tc>
          <w:tcPr>
            <w:tcW w:w="1384" w:type="dxa"/>
            <w:tcBorders>
              <w:top w:val="single" w:sz="4" w:space="0" w:color="auto"/>
              <w:left w:val="single" w:sz="4" w:space="0" w:color="auto"/>
              <w:bottom w:val="single" w:sz="4" w:space="0" w:color="auto"/>
              <w:right w:val="single" w:sz="4" w:space="0" w:color="auto"/>
            </w:tcBorders>
          </w:tcPr>
          <w:p w:rsidR="001016FA" w:rsidRDefault="001016FA" w:rsidP="004A7A33">
            <w:pPr>
              <w:pStyle w:val="2"/>
              <w:rPr>
                <w:rFonts w:cs="Times New Roman"/>
                <w:sz w:val="24"/>
                <w:szCs w:val="24"/>
                <w:lang w:val="en-US" w:eastAsia="ru-RU"/>
              </w:rPr>
            </w:pPr>
            <w:r>
              <w:rPr>
                <w:rFonts w:cs="Times New Roman"/>
                <w:sz w:val="24"/>
                <w:szCs w:val="24"/>
                <w:lang w:val="en-US" w:eastAsia="ru-RU"/>
              </w:rPr>
              <w:t>2.</w:t>
            </w:r>
            <w:r w:rsidR="004A7A33">
              <w:rPr>
                <w:rFonts w:cs="Times New Roman"/>
                <w:sz w:val="24"/>
                <w:szCs w:val="24"/>
                <w:lang w:eastAsia="ru-RU"/>
              </w:rPr>
              <w:t>5</w:t>
            </w:r>
            <w:r>
              <w:rPr>
                <w:rFonts w:cs="Times New Roman"/>
                <w:sz w:val="24"/>
                <w:szCs w:val="24"/>
                <w:lang w:val="en-US" w:eastAsia="ru-RU"/>
              </w:rPr>
              <w:t>.</w:t>
            </w:r>
          </w:p>
        </w:tc>
        <w:tc>
          <w:tcPr>
            <w:tcW w:w="4678" w:type="dxa"/>
            <w:gridSpan w:val="2"/>
            <w:tcBorders>
              <w:top w:val="single" w:sz="4" w:space="0" w:color="auto"/>
              <w:left w:val="single" w:sz="4" w:space="0" w:color="auto"/>
              <w:bottom w:val="single" w:sz="4" w:space="0" w:color="auto"/>
              <w:right w:val="single" w:sz="4" w:space="0" w:color="auto"/>
            </w:tcBorders>
          </w:tcPr>
          <w:p w:rsidR="001016FA" w:rsidRPr="004B0251" w:rsidRDefault="001016FA" w:rsidP="001016FA">
            <w:pPr>
              <w:pStyle w:val="10"/>
              <w:rPr>
                <w:rFonts w:eastAsia="Calibri" w:cs="Times New Roman"/>
                <w:sz w:val="24"/>
                <w:szCs w:val="24"/>
                <w:lang w:eastAsia="ru-RU"/>
              </w:rPr>
            </w:pPr>
            <w:r>
              <w:rPr>
                <w:rFonts w:eastAsia="Calibri" w:cs="Times New Roman"/>
                <w:sz w:val="24"/>
                <w:szCs w:val="24"/>
                <w:lang w:eastAsia="ru-RU"/>
              </w:rPr>
              <w:t>Природные</w:t>
            </w:r>
            <w:r w:rsidRPr="004B0251">
              <w:rPr>
                <w:rFonts w:eastAsia="Calibri" w:cs="Times New Roman"/>
                <w:sz w:val="24"/>
                <w:szCs w:val="24"/>
                <w:lang w:eastAsia="ru-RU"/>
              </w:rPr>
              <w:t xml:space="preserve">  ресурсы и  их  виды </w:t>
            </w:r>
          </w:p>
        </w:tc>
        <w:tc>
          <w:tcPr>
            <w:tcW w:w="6662" w:type="dxa"/>
            <w:tcBorders>
              <w:top w:val="single" w:sz="4" w:space="0" w:color="auto"/>
              <w:left w:val="single" w:sz="4" w:space="0" w:color="auto"/>
              <w:bottom w:val="single" w:sz="4" w:space="0" w:color="auto"/>
              <w:right w:val="single" w:sz="4" w:space="0" w:color="auto"/>
            </w:tcBorders>
          </w:tcPr>
          <w:p w:rsidR="001016FA" w:rsidRPr="008A5F4C" w:rsidRDefault="001016FA" w:rsidP="001016FA">
            <w:pPr>
              <w:spacing w:after="0" w:line="240" w:lineRule="auto"/>
              <w:rPr>
                <w:rFonts w:cs="Times New Roman"/>
                <w:bCs/>
                <w:sz w:val="24"/>
                <w:szCs w:val="24"/>
              </w:rPr>
            </w:pPr>
          </w:p>
        </w:tc>
        <w:tc>
          <w:tcPr>
            <w:tcW w:w="2061" w:type="dxa"/>
            <w:tcBorders>
              <w:top w:val="single" w:sz="4" w:space="0" w:color="auto"/>
              <w:left w:val="single" w:sz="4" w:space="0" w:color="auto"/>
              <w:bottom w:val="single" w:sz="4" w:space="0" w:color="auto"/>
              <w:right w:val="single" w:sz="4" w:space="0" w:color="auto"/>
            </w:tcBorders>
          </w:tcPr>
          <w:p w:rsidR="001016FA" w:rsidRDefault="001016FA" w:rsidP="001016FA">
            <w:pPr>
              <w:pStyle w:val="10"/>
              <w:jc w:val="center"/>
              <w:rPr>
                <w:rFonts w:eastAsia="Calibri" w:cs="Times New Roman"/>
                <w:sz w:val="24"/>
                <w:szCs w:val="24"/>
                <w:lang w:val="en-US" w:eastAsia="ru-RU"/>
              </w:rPr>
            </w:pPr>
            <w:r>
              <w:rPr>
                <w:rFonts w:eastAsia="Calibri" w:cs="Times New Roman"/>
                <w:sz w:val="24"/>
                <w:szCs w:val="24"/>
                <w:lang w:val="en-US" w:eastAsia="ru-RU"/>
              </w:rPr>
              <w:t>2</w:t>
            </w:r>
          </w:p>
        </w:tc>
      </w:tr>
      <w:tr w:rsidR="001016FA" w:rsidRPr="004A7A33" w:rsidTr="001016FA">
        <w:tc>
          <w:tcPr>
            <w:tcW w:w="6062" w:type="dxa"/>
            <w:gridSpan w:val="3"/>
            <w:tcBorders>
              <w:top w:val="single" w:sz="4" w:space="0" w:color="auto"/>
              <w:left w:val="single" w:sz="4" w:space="0" w:color="auto"/>
              <w:bottom w:val="single" w:sz="4" w:space="0" w:color="auto"/>
              <w:right w:val="single" w:sz="4" w:space="0" w:color="auto"/>
            </w:tcBorders>
          </w:tcPr>
          <w:p w:rsidR="001016FA" w:rsidRPr="004A7A33" w:rsidRDefault="001016FA" w:rsidP="001016FA">
            <w:pPr>
              <w:spacing w:after="0" w:line="240" w:lineRule="auto"/>
              <w:rPr>
                <w:rFonts w:ascii="Times New Roman" w:hAnsi="Times New Roman" w:cs="Times New Roman"/>
                <w:b/>
                <w:sz w:val="24"/>
                <w:szCs w:val="24"/>
              </w:rPr>
            </w:pPr>
            <w:r w:rsidRPr="004A7A33">
              <w:rPr>
                <w:rFonts w:ascii="Times New Roman" w:hAnsi="Times New Roman" w:cs="Times New Roman"/>
                <w:b/>
                <w:sz w:val="24"/>
                <w:szCs w:val="24"/>
              </w:rPr>
              <w:t>Итого по разделу</w:t>
            </w:r>
          </w:p>
        </w:tc>
        <w:tc>
          <w:tcPr>
            <w:tcW w:w="6662" w:type="dxa"/>
            <w:tcBorders>
              <w:top w:val="single" w:sz="4" w:space="0" w:color="auto"/>
              <w:left w:val="single" w:sz="4" w:space="0" w:color="auto"/>
              <w:bottom w:val="single" w:sz="4" w:space="0" w:color="auto"/>
              <w:right w:val="single" w:sz="4" w:space="0" w:color="auto"/>
            </w:tcBorders>
          </w:tcPr>
          <w:p w:rsidR="001016FA" w:rsidRPr="004A7A33" w:rsidRDefault="001016FA" w:rsidP="001016FA">
            <w:pPr>
              <w:spacing w:after="0" w:line="240" w:lineRule="auto"/>
              <w:rPr>
                <w:rFonts w:ascii="Times New Roman" w:hAnsi="Times New Roman" w:cs="Times New Roman"/>
                <w:b/>
                <w:sz w:val="24"/>
                <w:szCs w:val="24"/>
              </w:rPr>
            </w:pPr>
          </w:p>
        </w:tc>
        <w:tc>
          <w:tcPr>
            <w:tcW w:w="2061" w:type="dxa"/>
            <w:tcBorders>
              <w:top w:val="single" w:sz="4" w:space="0" w:color="auto"/>
              <w:left w:val="single" w:sz="4" w:space="0" w:color="auto"/>
              <w:bottom w:val="single" w:sz="4" w:space="0" w:color="auto"/>
              <w:right w:val="single" w:sz="4" w:space="0" w:color="auto"/>
            </w:tcBorders>
          </w:tcPr>
          <w:p w:rsidR="001016FA" w:rsidRPr="004A7A33" w:rsidRDefault="001016FA" w:rsidP="001016FA">
            <w:pPr>
              <w:pStyle w:val="2"/>
              <w:jc w:val="center"/>
              <w:rPr>
                <w:rFonts w:cs="Times New Roman"/>
                <w:b/>
                <w:sz w:val="24"/>
                <w:szCs w:val="24"/>
                <w:lang w:eastAsia="ru-RU"/>
              </w:rPr>
            </w:pPr>
            <w:r w:rsidRPr="004A7A33">
              <w:rPr>
                <w:rFonts w:cs="Times New Roman"/>
                <w:b/>
                <w:sz w:val="24"/>
                <w:szCs w:val="24"/>
                <w:lang w:eastAsia="ru-RU"/>
              </w:rPr>
              <w:t>6</w:t>
            </w:r>
          </w:p>
        </w:tc>
      </w:tr>
      <w:tr w:rsidR="001016FA" w:rsidTr="001016FA">
        <w:tc>
          <w:tcPr>
            <w:tcW w:w="14785" w:type="dxa"/>
            <w:gridSpan w:val="5"/>
            <w:tcBorders>
              <w:top w:val="single" w:sz="4" w:space="0" w:color="auto"/>
              <w:left w:val="single" w:sz="4" w:space="0" w:color="auto"/>
              <w:bottom w:val="single" w:sz="4" w:space="0" w:color="auto"/>
              <w:right w:val="single" w:sz="4" w:space="0" w:color="auto"/>
            </w:tcBorders>
          </w:tcPr>
          <w:p w:rsidR="001016FA" w:rsidRDefault="004A7A33" w:rsidP="001016FA">
            <w:pPr>
              <w:pStyle w:val="2"/>
              <w:jc w:val="center"/>
              <w:rPr>
                <w:rFonts w:cs="Times New Roman"/>
                <w:b/>
                <w:bCs/>
                <w:sz w:val="24"/>
                <w:szCs w:val="24"/>
                <w:lang w:val="en-US" w:eastAsia="ru-RU"/>
              </w:rPr>
            </w:pPr>
            <w:r>
              <w:rPr>
                <w:rFonts w:eastAsia="Calibri" w:cs="Times New Roman"/>
                <w:b/>
                <w:bCs/>
                <w:sz w:val="24"/>
                <w:szCs w:val="24"/>
                <w:lang w:eastAsia="ru-RU"/>
              </w:rPr>
              <w:t>Раздел</w:t>
            </w:r>
            <w:r>
              <w:rPr>
                <w:rFonts w:eastAsia="Calibri" w:cs="Times New Roman"/>
                <w:b/>
                <w:bCs/>
                <w:sz w:val="24"/>
                <w:szCs w:val="24"/>
                <w:lang w:val="en-US" w:eastAsia="ru-RU"/>
              </w:rPr>
              <w:t xml:space="preserve"> 3. СОВРЕМЕННАЯ ПОЛИТИЧЕСКАЯ КАРТА</w:t>
            </w:r>
          </w:p>
        </w:tc>
      </w:tr>
      <w:tr w:rsidR="004A7A33" w:rsidRPr="004A7A33" w:rsidTr="001016FA">
        <w:tc>
          <w:tcPr>
            <w:tcW w:w="1418" w:type="dxa"/>
            <w:gridSpan w:val="2"/>
            <w:tcBorders>
              <w:top w:val="single" w:sz="4" w:space="0" w:color="auto"/>
              <w:left w:val="single" w:sz="4" w:space="0" w:color="auto"/>
              <w:bottom w:val="single" w:sz="4" w:space="0" w:color="auto"/>
              <w:right w:val="single" w:sz="4" w:space="0" w:color="auto"/>
            </w:tcBorders>
          </w:tcPr>
          <w:p w:rsidR="004A7A33" w:rsidRPr="004A7A33" w:rsidRDefault="004A7A33" w:rsidP="004A7A33">
            <w:pPr>
              <w:pStyle w:val="2"/>
              <w:rPr>
                <w:rFonts w:cs="Times New Roman"/>
                <w:sz w:val="24"/>
                <w:szCs w:val="24"/>
                <w:lang w:eastAsia="ru-RU"/>
              </w:rPr>
            </w:pPr>
            <w:r>
              <w:rPr>
                <w:rFonts w:cs="Times New Roman"/>
                <w:sz w:val="24"/>
                <w:szCs w:val="24"/>
                <w:lang w:eastAsia="ru-RU"/>
              </w:rPr>
              <w:t xml:space="preserve">3.1. </w:t>
            </w:r>
          </w:p>
        </w:tc>
        <w:tc>
          <w:tcPr>
            <w:tcW w:w="4644" w:type="dxa"/>
            <w:tcBorders>
              <w:top w:val="single" w:sz="4" w:space="0" w:color="auto"/>
              <w:left w:val="single" w:sz="4" w:space="0" w:color="auto"/>
              <w:bottom w:val="single" w:sz="4" w:space="0" w:color="auto"/>
              <w:right w:val="single" w:sz="4" w:space="0" w:color="auto"/>
            </w:tcBorders>
          </w:tcPr>
          <w:p w:rsidR="004A7A33" w:rsidRPr="004A7A33" w:rsidRDefault="004A7A33" w:rsidP="00F110AD">
            <w:pPr>
              <w:pStyle w:val="10"/>
              <w:rPr>
                <w:rFonts w:eastAsia="Calibri" w:cs="Times New Roman"/>
                <w:sz w:val="24"/>
                <w:szCs w:val="24"/>
                <w:lang w:eastAsia="ru-RU"/>
              </w:rPr>
            </w:pPr>
            <w:r>
              <w:rPr>
                <w:rFonts w:eastAsia="Calibri" w:cs="Times New Roman"/>
                <w:sz w:val="24"/>
                <w:szCs w:val="24"/>
                <w:lang w:eastAsia="ru-RU"/>
              </w:rPr>
              <w:t>Политическая</w:t>
            </w:r>
            <w:r w:rsidRPr="004A7A33">
              <w:rPr>
                <w:rFonts w:eastAsia="Calibri" w:cs="Times New Roman"/>
                <w:sz w:val="24"/>
                <w:szCs w:val="24"/>
                <w:lang w:eastAsia="ru-RU"/>
              </w:rPr>
              <w:t xml:space="preserve"> география и  геополитика </w:t>
            </w:r>
          </w:p>
        </w:tc>
        <w:tc>
          <w:tcPr>
            <w:tcW w:w="6662" w:type="dxa"/>
            <w:tcBorders>
              <w:top w:val="single" w:sz="4" w:space="0" w:color="auto"/>
              <w:left w:val="single" w:sz="4" w:space="0" w:color="auto"/>
              <w:bottom w:val="single" w:sz="4" w:space="0" w:color="auto"/>
              <w:right w:val="single" w:sz="4" w:space="0" w:color="auto"/>
            </w:tcBorders>
          </w:tcPr>
          <w:p w:rsidR="004A7A33" w:rsidRPr="008A5F4C" w:rsidRDefault="004A7A33" w:rsidP="001016FA">
            <w:pPr>
              <w:spacing w:after="0" w:line="240" w:lineRule="auto"/>
              <w:rPr>
                <w:rFonts w:cs="Times New Roman"/>
                <w:bCs/>
                <w:sz w:val="24"/>
                <w:szCs w:val="24"/>
              </w:rPr>
            </w:pPr>
          </w:p>
        </w:tc>
        <w:tc>
          <w:tcPr>
            <w:tcW w:w="2061" w:type="dxa"/>
            <w:tcBorders>
              <w:top w:val="single" w:sz="4" w:space="0" w:color="auto"/>
              <w:left w:val="single" w:sz="4" w:space="0" w:color="auto"/>
              <w:bottom w:val="single" w:sz="4" w:space="0" w:color="auto"/>
              <w:right w:val="single" w:sz="4" w:space="0" w:color="auto"/>
            </w:tcBorders>
          </w:tcPr>
          <w:p w:rsidR="004A7A33" w:rsidRPr="004A7A33" w:rsidRDefault="004A7A33" w:rsidP="001016FA">
            <w:pPr>
              <w:pStyle w:val="2"/>
              <w:jc w:val="center"/>
              <w:rPr>
                <w:rFonts w:cs="Times New Roman"/>
                <w:sz w:val="24"/>
                <w:szCs w:val="24"/>
                <w:lang w:eastAsia="ru-RU"/>
              </w:rPr>
            </w:pPr>
            <w:r>
              <w:rPr>
                <w:rFonts w:cs="Times New Roman"/>
                <w:sz w:val="24"/>
                <w:szCs w:val="24"/>
                <w:lang w:eastAsia="ru-RU"/>
              </w:rPr>
              <w:t>1</w:t>
            </w:r>
          </w:p>
        </w:tc>
      </w:tr>
      <w:tr w:rsidR="004A7A33" w:rsidRPr="004A7A33" w:rsidTr="001016FA">
        <w:tc>
          <w:tcPr>
            <w:tcW w:w="1418" w:type="dxa"/>
            <w:gridSpan w:val="2"/>
            <w:tcBorders>
              <w:top w:val="single" w:sz="4" w:space="0" w:color="auto"/>
              <w:left w:val="single" w:sz="4" w:space="0" w:color="auto"/>
              <w:bottom w:val="single" w:sz="4" w:space="0" w:color="auto"/>
              <w:right w:val="single" w:sz="4" w:space="0" w:color="auto"/>
            </w:tcBorders>
          </w:tcPr>
          <w:p w:rsidR="004A7A33" w:rsidRPr="004A7A33" w:rsidRDefault="004A7A33" w:rsidP="004A7A33">
            <w:pPr>
              <w:pStyle w:val="2"/>
              <w:rPr>
                <w:rFonts w:cs="Times New Roman"/>
                <w:sz w:val="24"/>
                <w:szCs w:val="24"/>
                <w:lang w:eastAsia="ru-RU"/>
              </w:rPr>
            </w:pPr>
            <w:r w:rsidRPr="004A7A33">
              <w:rPr>
                <w:rFonts w:cs="Times New Roman"/>
                <w:sz w:val="24"/>
                <w:szCs w:val="24"/>
                <w:lang w:eastAsia="ru-RU"/>
              </w:rPr>
              <w:t xml:space="preserve">3.2. </w:t>
            </w:r>
          </w:p>
        </w:tc>
        <w:tc>
          <w:tcPr>
            <w:tcW w:w="4644" w:type="dxa"/>
            <w:tcBorders>
              <w:top w:val="single" w:sz="4" w:space="0" w:color="auto"/>
              <w:left w:val="single" w:sz="4" w:space="0" w:color="auto"/>
              <w:bottom w:val="single" w:sz="4" w:space="0" w:color="auto"/>
              <w:right w:val="single" w:sz="4" w:space="0" w:color="auto"/>
            </w:tcBorders>
          </w:tcPr>
          <w:p w:rsidR="004A7A33" w:rsidRPr="004B0251" w:rsidRDefault="004A7A33" w:rsidP="00F110AD">
            <w:pPr>
              <w:pStyle w:val="10"/>
              <w:rPr>
                <w:rFonts w:eastAsia="Calibri" w:cs="Times New Roman"/>
                <w:sz w:val="24"/>
                <w:szCs w:val="24"/>
                <w:lang w:eastAsia="ru-RU"/>
              </w:rPr>
            </w:pPr>
            <w:r>
              <w:rPr>
                <w:rFonts w:eastAsia="Calibri" w:cs="Times New Roman"/>
                <w:sz w:val="24"/>
                <w:szCs w:val="24"/>
                <w:lang w:eastAsia="ru-RU"/>
              </w:rPr>
              <w:t>Классификация</w:t>
            </w:r>
            <w:r w:rsidRPr="004B0251">
              <w:rPr>
                <w:rFonts w:eastAsia="Calibri" w:cs="Times New Roman"/>
                <w:sz w:val="24"/>
                <w:szCs w:val="24"/>
                <w:lang w:eastAsia="ru-RU"/>
              </w:rPr>
              <w:t xml:space="preserve"> и типология стран  мира </w:t>
            </w:r>
          </w:p>
        </w:tc>
        <w:tc>
          <w:tcPr>
            <w:tcW w:w="6662" w:type="dxa"/>
            <w:tcBorders>
              <w:top w:val="single" w:sz="4" w:space="0" w:color="auto"/>
              <w:left w:val="single" w:sz="4" w:space="0" w:color="auto"/>
              <w:bottom w:val="single" w:sz="4" w:space="0" w:color="auto"/>
              <w:right w:val="single" w:sz="4" w:space="0" w:color="auto"/>
            </w:tcBorders>
          </w:tcPr>
          <w:p w:rsidR="004A7A33" w:rsidRPr="008A5F4C" w:rsidRDefault="004A7A33" w:rsidP="001016FA">
            <w:pPr>
              <w:spacing w:after="0" w:line="240" w:lineRule="auto"/>
              <w:rPr>
                <w:rFonts w:cs="Times New Roman"/>
                <w:bCs/>
                <w:sz w:val="24"/>
                <w:szCs w:val="24"/>
              </w:rPr>
            </w:pPr>
          </w:p>
        </w:tc>
        <w:tc>
          <w:tcPr>
            <w:tcW w:w="2061" w:type="dxa"/>
            <w:tcBorders>
              <w:top w:val="single" w:sz="4" w:space="0" w:color="auto"/>
              <w:left w:val="single" w:sz="4" w:space="0" w:color="auto"/>
              <w:bottom w:val="single" w:sz="4" w:space="0" w:color="auto"/>
              <w:right w:val="single" w:sz="4" w:space="0" w:color="auto"/>
            </w:tcBorders>
          </w:tcPr>
          <w:p w:rsidR="004A7A33" w:rsidRPr="004A7A33" w:rsidRDefault="004A7A33" w:rsidP="001016FA">
            <w:pPr>
              <w:pStyle w:val="2"/>
              <w:jc w:val="center"/>
              <w:rPr>
                <w:rFonts w:cs="Times New Roman"/>
                <w:sz w:val="24"/>
                <w:szCs w:val="24"/>
                <w:lang w:eastAsia="ru-RU"/>
              </w:rPr>
            </w:pPr>
            <w:r>
              <w:rPr>
                <w:rFonts w:cs="Times New Roman"/>
                <w:sz w:val="24"/>
                <w:szCs w:val="24"/>
                <w:lang w:eastAsia="ru-RU"/>
              </w:rPr>
              <w:t>2</w:t>
            </w:r>
          </w:p>
        </w:tc>
      </w:tr>
      <w:tr w:rsidR="004A7A33" w:rsidRPr="004A7A33" w:rsidTr="009233BA">
        <w:tc>
          <w:tcPr>
            <w:tcW w:w="6062" w:type="dxa"/>
            <w:gridSpan w:val="3"/>
            <w:tcBorders>
              <w:top w:val="single" w:sz="4" w:space="0" w:color="auto"/>
              <w:left w:val="single" w:sz="4" w:space="0" w:color="auto"/>
              <w:bottom w:val="single" w:sz="4" w:space="0" w:color="auto"/>
              <w:right w:val="single" w:sz="4" w:space="0" w:color="auto"/>
            </w:tcBorders>
          </w:tcPr>
          <w:p w:rsidR="004A7A33" w:rsidRPr="004A7A33" w:rsidRDefault="004A7A33" w:rsidP="00F110AD">
            <w:pPr>
              <w:pStyle w:val="10"/>
              <w:rPr>
                <w:rFonts w:eastAsia="Calibri" w:cs="Times New Roman"/>
                <w:sz w:val="24"/>
                <w:szCs w:val="24"/>
                <w:lang w:eastAsia="ru-RU"/>
              </w:rPr>
            </w:pPr>
            <w:r w:rsidRPr="004A7A33">
              <w:rPr>
                <w:rFonts w:cs="Times New Roman"/>
                <w:b/>
                <w:bCs/>
                <w:sz w:val="24"/>
                <w:szCs w:val="24"/>
              </w:rPr>
              <w:t>Итого по разделу:</w:t>
            </w:r>
          </w:p>
        </w:tc>
        <w:tc>
          <w:tcPr>
            <w:tcW w:w="6662" w:type="dxa"/>
            <w:tcBorders>
              <w:top w:val="single" w:sz="4" w:space="0" w:color="auto"/>
              <w:left w:val="single" w:sz="4" w:space="0" w:color="auto"/>
              <w:bottom w:val="single" w:sz="4" w:space="0" w:color="auto"/>
              <w:right w:val="single" w:sz="4" w:space="0" w:color="auto"/>
            </w:tcBorders>
          </w:tcPr>
          <w:p w:rsidR="004A7A33" w:rsidRPr="004A7A33" w:rsidRDefault="004A7A33" w:rsidP="001016FA">
            <w:pPr>
              <w:spacing w:after="0" w:line="240" w:lineRule="auto"/>
              <w:rPr>
                <w:rFonts w:cs="Times New Roman"/>
                <w:bCs/>
                <w:sz w:val="24"/>
                <w:szCs w:val="24"/>
              </w:rPr>
            </w:pPr>
          </w:p>
        </w:tc>
        <w:tc>
          <w:tcPr>
            <w:tcW w:w="2061" w:type="dxa"/>
            <w:tcBorders>
              <w:top w:val="single" w:sz="4" w:space="0" w:color="auto"/>
              <w:left w:val="single" w:sz="4" w:space="0" w:color="auto"/>
              <w:bottom w:val="single" w:sz="4" w:space="0" w:color="auto"/>
              <w:right w:val="single" w:sz="4" w:space="0" w:color="auto"/>
            </w:tcBorders>
          </w:tcPr>
          <w:p w:rsidR="004A7A33" w:rsidRPr="004A7A33" w:rsidRDefault="004A7A33" w:rsidP="001016FA">
            <w:pPr>
              <w:pStyle w:val="2"/>
              <w:jc w:val="center"/>
              <w:rPr>
                <w:rFonts w:cs="Times New Roman"/>
                <w:sz w:val="24"/>
                <w:szCs w:val="24"/>
                <w:lang w:eastAsia="ru-RU"/>
              </w:rPr>
            </w:pPr>
            <w:r w:rsidRPr="004A7A33">
              <w:rPr>
                <w:rFonts w:cs="Times New Roman"/>
                <w:sz w:val="24"/>
                <w:szCs w:val="24"/>
                <w:lang w:eastAsia="ru-RU"/>
              </w:rPr>
              <w:t>3</w:t>
            </w:r>
          </w:p>
        </w:tc>
      </w:tr>
      <w:tr w:rsidR="004A7A33" w:rsidRPr="004A7A33" w:rsidTr="000C69E4">
        <w:tc>
          <w:tcPr>
            <w:tcW w:w="14785" w:type="dxa"/>
            <w:gridSpan w:val="5"/>
            <w:tcBorders>
              <w:top w:val="single" w:sz="4" w:space="0" w:color="auto"/>
              <w:left w:val="single" w:sz="4" w:space="0" w:color="auto"/>
              <w:bottom w:val="single" w:sz="4" w:space="0" w:color="auto"/>
              <w:right w:val="single" w:sz="4" w:space="0" w:color="auto"/>
            </w:tcBorders>
          </w:tcPr>
          <w:p w:rsidR="004A7A33" w:rsidRDefault="004A7A33" w:rsidP="001016FA">
            <w:pPr>
              <w:pStyle w:val="2"/>
              <w:jc w:val="center"/>
              <w:rPr>
                <w:rFonts w:cs="Times New Roman"/>
                <w:sz w:val="24"/>
                <w:szCs w:val="24"/>
                <w:lang w:eastAsia="ru-RU"/>
              </w:rPr>
            </w:pPr>
            <w:r>
              <w:rPr>
                <w:rFonts w:eastAsia="Calibri" w:cs="Times New Roman"/>
                <w:b/>
                <w:bCs/>
                <w:sz w:val="24"/>
                <w:szCs w:val="24"/>
                <w:lang w:eastAsia="ru-RU"/>
              </w:rPr>
              <w:t>Раздел</w:t>
            </w:r>
            <w:r>
              <w:rPr>
                <w:rFonts w:eastAsia="Calibri" w:cs="Times New Roman"/>
                <w:b/>
                <w:bCs/>
                <w:sz w:val="24"/>
                <w:szCs w:val="24"/>
                <w:lang w:val="en-US" w:eastAsia="ru-RU"/>
              </w:rPr>
              <w:t xml:space="preserve"> 4. НАСЕЛЕНИЕ МИРА</w:t>
            </w:r>
          </w:p>
        </w:tc>
      </w:tr>
      <w:tr w:rsidR="004A7A33" w:rsidRPr="004A7A33" w:rsidTr="001016FA">
        <w:tc>
          <w:tcPr>
            <w:tcW w:w="1418" w:type="dxa"/>
            <w:gridSpan w:val="2"/>
            <w:tcBorders>
              <w:top w:val="single" w:sz="4" w:space="0" w:color="auto"/>
              <w:left w:val="single" w:sz="4" w:space="0" w:color="auto"/>
              <w:bottom w:val="single" w:sz="4" w:space="0" w:color="auto"/>
              <w:right w:val="single" w:sz="4" w:space="0" w:color="auto"/>
            </w:tcBorders>
          </w:tcPr>
          <w:p w:rsidR="004A7A33" w:rsidRPr="004A7A33" w:rsidRDefault="004A7A33" w:rsidP="004A7A33">
            <w:pPr>
              <w:pStyle w:val="2"/>
              <w:rPr>
                <w:rFonts w:cs="Times New Roman"/>
                <w:sz w:val="24"/>
                <w:szCs w:val="24"/>
                <w:lang w:eastAsia="ru-RU"/>
              </w:rPr>
            </w:pPr>
            <w:r>
              <w:rPr>
                <w:rFonts w:cs="Times New Roman"/>
                <w:sz w:val="24"/>
                <w:szCs w:val="24"/>
                <w:lang w:eastAsia="ru-RU"/>
              </w:rPr>
              <w:t>4.1</w:t>
            </w:r>
          </w:p>
        </w:tc>
        <w:tc>
          <w:tcPr>
            <w:tcW w:w="4644" w:type="dxa"/>
            <w:tcBorders>
              <w:top w:val="single" w:sz="4" w:space="0" w:color="auto"/>
              <w:left w:val="single" w:sz="4" w:space="0" w:color="auto"/>
              <w:bottom w:val="single" w:sz="4" w:space="0" w:color="auto"/>
              <w:right w:val="single" w:sz="4" w:space="0" w:color="auto"/>
            </w:tcBorders>
          </w:tcPr>
          <w:p w:rsidR="004A7A33" w:rsidRDefault="004A7A33" w:rsidP="00F110AD">
            <w:pPr>
              <w:pStyle w:val="10"/>
              <w:rPr>
                <w:rFonts w:eastAsia="Calibri" w:cs="Times New Roman"/>
                <w:sz w:val="24"/>
                <w:szCs w:val="24"/>
                <w:lang w:val="en-US" w:eastAsia="ru-RU"/>
              </w:rPr>
            </w:pPr>
            <w:r>
              <w:rPr>
                <w:rFonts w:eastAsia="Calibri" w:cs="Times New Roman"/>
                <w:sz w:val="24"/>
                <w:szCs w:val="24"/>
                <w:lang w:eastAsia="ru-RU"/>
              </w:rPr>
              <w:t>Численность</w:t>
            </w:r>
            <w:r>
              <w:rPr>
                <w:rFonts w:eastAsia="Calibri" w:cs="Times New Roman"/>
                <w:sz w:val="24"/>
                <w:szCs w:val="24"/>
                <w:lang w:val="en-US" w:eastAsia="ru-RU"/>
              </w:rPr>
              <w:t xml:space="preserve">  и </w:t>
            </w:r>
            <w:proofErr w:type="spellStart"/>
            <w:r>
              <w:rPr>
                <w:rFonts w:eastAsia="Calibri" w:cs="Times New Roman"/>
                <w:sz w:val="24"/>
                <w:szCs w:val="24"/>
                <w:lang w:val="en-US" w:eastAsia="ru-RU"/>
              </w:rPr>
              <w:t>воспроизводство</w:t>
            </w:r>
            <w:proofErr w:type="spellEnd"/>
            <w:r>
              <w:rPr>
                <w:rFonts w:eastAsia="Calibri" w:cs="Times New Roman"/>
                <w:sz w:val="24"/>
                <w:szCs w:val="24"/>
                <w:lang w:val="en-US" w:eastAsia="ru-RU"/>
              </w:rPr>
              <w:t xml:space="preserve">  </w:t>
            </w:r>
            <w:proofErr w:type="spellStart"/>
            <w:r>
              <w:rPr>
                <w:rFonts w:eastAsia="Calibri" w:cs="Times New Roman"/>
                <w:sz w:val="24"/>
                <w:szCs w:val="24"/>
                <w:lang w:val="en-US" w:eastAsia="ru-RU"/>
              </w:rPr>
              <w:t>населения</w:t>
            </w:r>
            <w:proofErr w:type="spellEnd"/>
          </w:p>
        </w:tc>
        <w:tc>
          <w:tcPr>
            <w:tcW w:w="6662" w:type="dxa"/>
            <w:tcBorders>
              <w:top w:val="single" w:sz="4" w:space="0" w:color="auto"/>
              <w:left w:val="single" w:sz="4" w:space="0" w:color="auto"/>
              <w:bottom w:val="single" w:sz="4" w:space="0" w:color="auto"/>
              <w:right w:val="single" w:sz="4" w:space="0" w:color="auto"/>
            </w:tcBorders>
          </w:tcPr>
          <w:p w:rsidR="004A7A33" w:rsidRPr="008A5F4C" w:rsidRDefault="004A7A33" w:rsidP="001016FA">
            <w:pPr>
              <w:spacing w:after="0" w:line="240" w:lineRule="auto"/>
              <w:rPr>
                <w:rFonts w:cs="Times New Roman"/>
                <w:bCs/>
                <w:sz w:val="24"/>
                <w:szCs w:val="24"/>
              </w:rPr>
            </w:pPr>
          </w:p>
        </w:tc>
        <w:tc>
          <w:tcPr>
            <w:tcW w:w="2061" w:type="dxa"/>
            <w:tcBorders>
              <w:top w:val="single" w:sz="4" w:space="0" w:color="auto"/>
              <w:left w:val="single" w:sz="4" w:space="0" w:color="auto"/>
              <w:bottom w:val="single" w:sz="4" w:space="0" w:color="auto"/>
              <w:right w:val="single" w:sz="4" w:space="0" w:color="auto"/>
            </w:tcBorders>
          </w:tcPr>
          <w:p w:rsidR="004A7A33" w:rsidRDefault="004A7A33" w:rsidP="00F110AD">
            <w:pPr>
              <w:pStyle w:val="10"/>
              <w:jc w:val="center"/>
              <w:rPr>
                <w:rFonts w:eastAsia="Calibri" w:cs="Times New Roman"/>
                <w:sz w:val="24"/>
                <w:szCs w:val="24"/>
                <w:lang w:val="en-US" w:eastAsia="ru-RU"/>
              </w:rPr>
            </w:pPr>
            <w:r>
              <w:rPr>
                <w:rFonts w:eastAsia="Calibri" w:cs="Times New Roman"/>
                <w:sz w:val="24"/>
                <w:szCs w:val="24"/>
                <w:lang w:val="en-US" w:eastAsia="ru-RU"/>
              </w:rPr>
              <w:t>2</w:t>
            </w:r>
          </w:p>
        </w:tc>
      </w:tr>
      <w:tr w:rsidR="004A7A33" w:rsidRPr="004A7A33" w:rsidTr="001016FA">
        <w:tc>
          <w:tcPr>
            <w:tcW w:w="1418" w:type="dxa"/>
            <w:gridSpan w:val="2"/>
            <w:tcBorders>
              <w:top w:val="single" w:sz="4" w:space="0" w:color="auto"/>
              <w:left w:val="single" w:sz="4" w:space="0" w:color="auto"/>
              <w:bottom w:val="single" w:sz="4" w:space="0" w:color="auto"/>
              <w:right w:val="single" w:sz="4" w:space="0" w:color="auto"/>
            </w:tcBorders>
          </w:tcPr>
          <w:p w:rsidR="004A7A33" w:rsidRPr="004A7A33" w:rsidRDefault="004A7A33" w:rsidP="004A7A33">
            <w:pPr>
              <w:pStyle w:val="2"/>
              <w:rPr>
                <w:rFonts w:cs="Times New Roman"/>
                <w:sz w:val="24"/>
                <w:szCs w:val="24"/>
                <w:lang w:eastAsia="ru-RU"/>
              </w:rPr>
            </w:pPr>
            <w:r>
              <w:rPr>
                <w:rFonts w:cs="Times New Roman"/>
                <w:sz w:val="24"/>
                <w:szCs w:val="24"/>
                <w:lang w:eastAsia="ru-RU"/>
              </w:rPr>
              <w:t>4.2</w:t>
            </w:r>
          </w:p>
        </w:tc>
        <w:tc>
          <w:tcPr>
            <w:tcW w:w="4644" w:type="dxa"/>
            <w:tcBorders>
              <w:top w:val="single" w:sz="4" w:space="0" w:color="auto"/>
              <w:left w:val="single" w:sz="4" w:space="0" w:color="auto"/>
              <w:bottom w:val="single" w:sz="4" w:space="0" w:color="auto"/>
              <w:right w:val="single" w:sz="4" w:space="0" w:color="auto"/>
            </w:tcBorders>
          </w:tcPr>
          <w:p w:rsidR="004A7A33" w:rsidRDefault="004A7A33" w:rsidP="00F110AD">
            <w:pPr>
              <w:pStyle w:val="10"/>
              <w:rPr>
                <w:rFonts w:eastAsia="Calibri" w:cs="Times New Roman"/>
                <w:sz w:val="24"/>
                <w:szCs w:val="24"/>
                <w:lang w:val="en-US" w:eastAsia="ru-RU"/>
              </w:rPr>
            </w:pPr>
            <w:r>
              <w:rPr>
                <w:rFonts w:eastAsia="Calibri" w:cs="Times New Roman"/>
                <w:sz w:val="24"/>
                <w:szCs w:val="24"/>
                <w:lang w:eastAsia="ru-RU"/>
              </w:rPr>
              <w:t>Состав</w:t>
            </w:r>
            <w:r>
              <w:rPr>
                <w:rFonts w:eastAsia="Calibri" w:cs="Times New Roman"/>
                <w:sz w:val="24"/>
                <w:szCs w:val="24"/>
                <w:lang w:val="en-US" w:eastAsia="ru-RU"/>
              </w:rPr>
              <w:t xml:space="preserve"> и  </w:t>
            </w:r>
            <w:proofErr w:type="spellStart"/>
            <w:r>
              <w:rPr>
                <w:rFonts w:eastAsia="Calibri" w:cs="Times New Roman"/>
                <w:sz w:val="24"/>
                <w:szCs w:val="24"/>
                <w:lang w:val="en-US" w:eastAsia="ru-RU"/>
              </w:rPr>
              <w:t>структура</w:t>
            </w:r>
            <w:proofErr w:type="spellEnd"/>
            <w:r>
              <w:rPr>
                <w:rFonts w:eastAsia="Calibri" w:cs="Times New Roman"/>
                <w:sz w:val="24"/>
                <w:szCs w:val="24"/>
                <w:lang w:val="en-US" w:eastAsia="ru-RU"/>
              </w:rPr>
              <w:t xml:space="preserve"> </w:t>
            </w:r>
            <w:proofErr w:type="spellStart"/>
            <w:r>
              <w:rPr>
                <w:rFonts w:eastAsia="Calibri" w:cs="Times New Roman"/>
                <w:sz w:val="24"/>
                <w:szCs w:val="24"/>
                <w:lang w:val="en-US" w:eastAsia="ru-RU"/>
              </w:rPr>
              <w:t>населения</w:t>
            </w:r>
            <w:proofErr w:type="spellEnd"/>
            <w:r>
              <w:rPr>
                <w:rFonts w:eastAsia="Calibri" w:cs="Times New Roman"/>
                <w:sz w:val="24"/>
                <w:szCs w:val="24"/>
                <w:lang w:val="en-US" w:eastAsia="ru-RU"/>
              </w:rPr>
              <w:t xml:space="preserve"> </w:t>
            </w:r>
          </w:p>
        </w:tc>
        <w:tc>
          <w:tcPr>
            <w:tcW w:w="6662" w:type="dxa"/>
            <w:tcBorders>
              <w:top w:val="single" w:sz="4" w:space="0" w:color="auto"/>
              <w:left w:val="single" w:sz="4" w:space="0" w:color="auto"/>
              <w:bottom w:val="single" w:sz="4" w:space="0" w:color="auto"/>
              <w:right w:val="single" w:sz="4" w:space="0" w:color="auto"/>
            </w:tcBorders>
          </w:tcPr>
          <w:p w:rsidR="004A7A33" w:rsidRPr="008A5F4C" w:rsidRDefault="004A7A33" w:rsidP="001016FA">
            <w:pPr>
              <w:spacing w:after="0" w:line="240" w:lineRule="auto"/>
              <w:rPr>
                <w:rFonts w:cs="Times New Roman"/>
                <w:bCs/>
                <w:sz w:val="24"/>
                <w:szCs w:val="24"/>
              </w:rPr>
            </w:pPr>
          </w:p>
        </w:tc>
        <w:tc>
          <w:tcPr>
            <w:tcW w:w="2061" w:type="dxa"/>
            <w:tcBorders>
              <w:top w:val="single" w:sz="4" w:space="0" w:color="auto"/>
              <w:left w:val="single" w:sz="4" w:space="0" w:color="auto"/>
              <w:bottom w:val="single" w:sz="4" w:space="0" w:color="auto"/>
              <w:right w:val="single" w:sz="4" w:space="0" w:color="auto"/>
            </w:tcBorders>
          </w:tcPr>
          <w:p w:rsidR="004A7A33" w:rsidRDefault="004A7A33" w:rsidP="00F110AD">
            <w:pPr>
              <w:pStyle w:val="10"/>
              <w:jc w:val="center"/>
              <w:rPr>
                <w:rFonts w:eastAsia="Calibri" w:cs="Times New Roman"/>
                <w:sz w:val="24"/>
                <w:szCs w:val="24"/>
                <w:lang w:val="en-US" w:eastAsia="ru-RU"/>
              </w:rPr>
            </w:pPr>
            <w:r>
              <w:rPr>
                <w:rFonts w:eastAsia="Calibri" w:cs="Times New Roman"/>
                <w:sz w:val="24"/>
                <w:szCs w:val="24"/>
                <w:lang w:val="en-US" w:eastAsia="ru-RU"/>
              </w:rPr>
              <w:t>2</w:t>
            </w:r>
          </w:p>
        </w:tc>
      </w:tr>
      <w:tr w:rsidR="004A7A33" w:rsidRPr="004A7A33" w:rsidTr="001016FA">
        <w:tc>
          <w:tcPr>
            <w:tcW w:w="1418" w:type="dxa"/>
            <w:gridSpan w:val="2"/>
            <w:tcBorders>
              <w:top w:val="single" w:sz="4" w:space="0" w:color="auto"/>
              <w:left w:val="single" w:sz="4" w:space="0" w:color="auto"/>
              <w:bottom w:val="single" w:sz="4" w:space="0" w:color="auto"/>
              <w:right w:val="single" w:sz="4" w:space="0" w:color="auto"/>
            </w:tcBorders>
          </w:tcPr>
          <w:p w:rsidR="004A7A33" w:rsidRPr="004A7A33" w:rsidRDefault="004A7A33" w:rsidP="004A7A33">
            <w:pPr>
              <w:pStyle w:val="2"/>
              <w:rPr>
                <w:rFonts w:cs="Times New Roman"/>
                <w:sz w:val="24"/>
                <w:szCs w:val="24"/>
                <w:lang w:eastAsia="ru-RU"/>
              </w:rPr>
            </w:pPr>
            <w:r>
              <w:rPr>
                <w:rFonts w:cs="Times New Roman"/>
                <w:sz w:val="24"/>
                <w:szCs w:val="24"/>
                <w:lang w:eastAsia="ru-RU"/>
              </w:rPr>
              <w:t>4.3</w:t>
            </w:r>
          </w:p>
        </w:tc>
        <w:tc>
          <w:tcPr>
            <w:tcW w:w="4644" w:type="dxa"/>
            <w:tcBorders>
              <w:top w:val="single" w:sz="4" w:space="0" w:color="auto"/>
              <w:left w:val="single" w:sz="4" w:space="0" w:color="auto"/>
              <w:bottom w:val="single" w:sz="4" w:space="0" w:color="auto"/>
              <w:right w:val="single" w:sz="4" w:space="0" w:color="auto"/>
            </w:tcBorders>
          </w:tcPr>
          <w:p w:rsidR="004A7A33" w:rsidRDefault="004A7A33" w:rsidP="00F110AD">
            <w:pPr>
              <w:pStyle w:val="10"/>
              <w:rPr>
                <w:rFonts w:eastAsia="Calibri" w:cs="Times New Roman"/>
                <w:sz w:val="24"/>
                <w:szCs w:val="24"/>
                <w:lang w:val="en-US" w:eastAsia="ru-RU"/>
              </w:rPr>
            </w:pPr>
            <w:r>
              <w:rPr>
                <w:rFonts w:eastAsia="Calibri" w:cs="Times New Roman"/>
                <w:sz w:val="24"/>
                <w:szCs w:val="24"/>
                <w:lang w:eastAsia="ru-RU"/>
              </w:rPr>
              <w:t>Размещение</w:t>
            </w:r>
            <w:r>
              <w:rPr>
                <w:rFonts w:eastAsia="Calibri" w:cs="Times New Roman"/>
                <w:sz w:val="24"/>
                <w:szCs w:val="24"/>
                <w:lang w:val="en-US" w:eastAsia="ru-RU"/>
              </w:rPr>
              <w:t xml:space="preserve">  </w:t>
            </w:r>
            <w:proofErr w:type="spellStart"/>
            <w:r>
              <w:rPr>
                <w:rFonts w:eastAsia="Calibri" w:cs="Times New Roman"/>
                <w:sz w:val="24"/>
                <w:szCs w:val="24"/>
                <w:lang w:val="en-US" w:eastAsia="ru-RU"/>
              </w:rPr>
              <w:t>населения</w:t>
            </w:r>
            <w:proofErr w:type="spellEnd"/>
          </w:p>
        </w:tc>
        <w:tc>
          <w:tcPr>
            <w:tcW w:w="6662" w:type="dxa"/>
            <w:tcBorders>
              <w:top w:val="single" w:sz="4" w:space="0" w:color="auto"/>
              <w:left w:val="single" w:sz="4" w:space="0" w:color="auto"/>
              <w:bottom w:val="single" w:sz="4" w:space="0" w:color="auto"/>
              <w:right w:val="single" w:sz="4" w:space="0" w:color="auto"/>
            </w:tcBorders>
          </w:tcPr>
          <w:p w:rsidR="004A7A33" w:rsidRPr="008A5F4C" w:rsidRDefault="004A7A33" w:rsidP="001016FA">
            <w:pPr>
              <w:spacing w:after="0" w:line="240" w:lineRule="auto"/>
              <w:rPr>
                <w:rFonts w:cs="Times New Roman"/>
                <w:bCs/>
                <w:sz w:val="24"/>
                <w:szCs w:val="24"/>
              </w:rPr>
            </w:pPr>
          </w:p>
        </w:tc>
        <w:tc>
          <w:tcPr>
            <w:tcW w:w="2061" w:type="dxa"/>
            <w:tcBorders>
              <w:top w:val="single" w:sz="4" w:space="0" w:color="auto"/>
              <w:left w:val="single" w:sz="4" w:space="0" w:color="auto"/>
              <w:bottom w:val="single" w:sz="4" w:space="0" w:color="auto"/>
              <w:right w:val="single" w:sz="4" w:space="0" w:color="auto"/>
            </w:tcBorders>
          </w:tcPr>
          <w:p w:rsidR="004A7A33" w:rsidRDefault="004A7A33" w:rsidP="00F110AD">
            <w:pPr>
              <w:pStyle w:val="10"/>
              <w:jc w:val="center"/>
              <w:rPr>
                <w:rFonts w:eastAsia="Calibri" w:cs="Times New Roman"/>
                <w:sz w:val="24"/>
                <w:szCs w:val="24"/>
                <w:lang w:val="en-US" w:eastAsia="ru-RU"/>
              </w:rPr>
            </w:pPr>
            <w:r>
              <w:rPr>
                <w:rFonts w:eastAsia="Calibri" w:cs="Times New Roman"/>
                <w:sz w:val="24"/>
                <w:szCs w:val="24"/>
                <w:lang w:val="en-US" w:eastAsia="ru-RU"/>
              </w:rPr>
              <w:t>2</w:t>
            </w:r>
          </w:p>
        </w:tc>
      </w:tr>
      <w:tr w:rsidR="004A7A33" w:rsidRPr="004A7A33" w:rsidTr="001016FA">
        <w:tc>
          <w:tcPr>
            <w:tcW w:w="1418" w:type="dxa"/>
            <w:gridSpan w:val="2"/>
            <w:tcBorders>
              <w:top w:val="single" w:sz="4" w:space="0" w:color="auto"/>
              <w:left w:val="single" w:sz="4" w:space="0" w:color="auto"/>
              <w:bottom w:val="single" w:sz="4" w:space="0" w:color="auto"/>
              <w:right w:val="single" w:sz="4" w:space="0" w:color="auto"/>
            </w:tcBorders>
          </w:tcPr>
          <w:p w:rsidR="004A7A33" w:rsidRPr="004A7A33" w:rsidRDefault="004A7A33" w:rsidP="004A7A33">
            <w:pPr>
              <w:pStyle w:val="2"/>
              <w:rPr>
                <w:rFonts w:cs="Times New Roman"/>
                <w:sz w:val="24"/>
                <w:szCs w:val="24"/>
                <w:lang w:eastAsia="ru-RU"/>
              </w:rPr>
            </w:pPr>
            <w:r>
              <w:rPr>
                <w:rFonts w:cs="Times New Roman"/>
                <w:sz w:val="24"/>
                <w:szCs w:val="24"/>
                <w:lang w:eastAsia="ru-RU"/>
              </w:rPr>
              <w:t xml:space="preserve">4.4 </w:t>
            </w:r>
          </w:p>
        </w:tc>
        <w:tc>
          <w:tcPr>
            <w:tcW w:w="4644" w:type="dxa"/>
            <w:tcBorders>
              <w:top w:val="single" w:sz="4" w:space="0" w:color="auto"/>
              <w:left w:val="single" w:sz="4" w:space="0" w:color="auto"/>
              <w:bottom w:val="single" w:sz="4" w:space="0" w:color="auto"/>
              <w:right w:val="single" w:sz="4" w:space="0" w:color="auto"/>
            </w:tcBorders>
          </w:tcPr>
          <w:p w:rsidR="004A7A33" w:rsidRDefault="004A7A33" w:rsidP="00F110AD">
            <w:pPr>
              <w:pStyle w:val="10"/>
              <w:rPr>
                <w:rFonts w:eastAsia="Calibri" w:cs="Times New Roman"/>
                <w:sz w:val="24"/>
                <w:szCs w:val="24"/>
                <w:lang w:val="en-US" w:eastAsia="ru-RU"/>
              </w:rPr>
            </w:pPr>
            <w:r>
              <w:rPr>
                <w:rFonts w:eastAsia="Calibri" w:cs="Times New Roman"/>
                <w:sz w:val="24"/>
                <w:szCs w:val="24"/>
                <w:lang w:eastAsia="ru-RU"/>
              </w:rPr>
              <w:t>Качество</w:t>
            </w:r>
            <w:r>
              <w:rPr>
                <w:rFonts w:eastAsia="Calibri" w:cs="Times New Roman"/>
                <w:sz w:val="24"/>
                <w:szCs w:val="24"/>
                <w:lang w:val="en-US" w:eastAsia="ru-RU"/>
              </w:rPr>
              <w:t xml:space="preserve">  </w:t>
            </w:r>
            <w:proofErr w:type="spellStart"/>
            <w:r>
              <w:rPr>
                <w:rFonts w:eastAsia="Calibri" w:cs="Times New Roman"/>
                <w:sz w:val="24"/>
                <w:szCs w:val="24"/>
                <w:lang w:val="en-US" w:eastAsia="ru-RU"/>
              </w:rPr>
              <w:t>жизни</w:t>
            </w:r>
            <w:proofErr w:type="spellEnd"/>
            <w:r>
              <w:rPr>
                <w:rFonts w:eastAsia="Calibri" w:cs="Times New Roman"/>
                <w:sz w:val="24"/>
                <w:szCs w:val="24"/>
                <w:lang w:val="en-US" w:eastAsia="ru-RU"/>
              </w:rPr>
              <w:t xml:space="preserve"> </w:t>
            </w:r>
            <w:proofErr w:type="spellStart"/>
            <w:r>
              <w:rPr>
                <w:rFonts w:eastAsia="Calibri" w:cs="Times New Roman"/>
                <w:sz w:val="24"/>
                <w:szCs w:val="24"/>
                <w:lang w:val="en-US" w:eastAsia="ru-RU"/>
              </w:rPr>
              <w:t>населения</w:t>
            </w:r>
            <w:proofErr w:type="spellEnd"/>
            <w:r>
              <w:rPr>
                <w:rFonts w:eastAsia="Calibri" w:cs="Times New Roman"/>
                <w:sz w:val="24"/>
                <w:szCs w:val="24"/>
                <w:lang w:val="en-US" w:eastAsia="ru-RU"/>
              </w:rPr>
              <w:t xml:space="preserve"> </w:t>
            </w:r>
          </w:p>
        </w:tc>
        <w:tc>
          <w:tcPr>
            <w:tcW w:w="6662" w:type="dxa"/>
            <w:tcBorders>
              <w:top w:val="single" w:sz="4" w:space="0" w:color="auto"/>
              <w:left w:val="single" w:sz="4" w:space="0" w:color="auto"/>
              <w:bottom w:val="single" w:sz="4" w:space="0" w:color="auto"/>
              <w:right w:val="single" w:sz="4" w:space="0" w:color="auto"/>
            </w:tcBorders>
          </w:tcPr>
          <w:p w:rsidR="004A7A33" w:rsidRPr="008A5F4C" w:rsidRDefault="004A7A33" w:rsidP="001016FA">
            <w:pPr>
              <w:spacing w:after="0" w:line="240" w:lineRule="auto"/>
              <w:rPr>
                <w:rFonts w:cs="Times New Roman"/>
                <w:bCs/>
                <w:sz w:val="24"/>
                <w:szCs w:val="24"/>
              </w:rPr>
            </w:pPr>
          </w:p>
        </w:tc>
        <w:tc>
          <w:tcPr>
            <w:tcW w:w="2061" w:type="dxa"/>
            <w:tcBorders>
              <w:top w:val="single" w:sz="4" w:space="0" w:color="auto"/>
              <w:left w:val="single" w:sz="4" w:space="0" w:color="auto"/>
              <w:bottom w:val="single" w:sz="4" w:space="0" w:color="auto"/>
              <w:right w:val="single" w:sz="4" w:space="0" w:color="auto"/>
            </w:tcBorders>
          </w:tcPr>
          <w:p w:rsidR="004A7A33" w:rsidRDefault="004A7A33" w:rsidP="00F110AD">
            <w:pPr>
              <w:pStyle w:val="10"/>
              <w:jc w:val="center"/>
              <w:rPr>
                <w:rFonts w:eastAsia="Calibri" w:cs="Times New Roman"/>
                <w:sz w:val="24"/>
                <w:szCs w:val="24"/>
                <w:lang w:val="en-US" w:eastAsia="ru-RU"/>
              </w:rPr>
            </w:pPr>
            <w:r>
              <w:rPr>
                <w:rFonts w:eastAsia="Calibri" w:cs="Times New Roman"/>
                <w:sz w:val="24"/>
                <w:szCs w:val="24"/>
                <w:lang w:val="en-US" w:eastAsia="ru-RU"/>
              </w:rPr>
              <w:t>1</w:t>
            </w:r>
          </w:p>
        </w:tc>
      </w:tr>
      <w:tr w:rsidR="004A7A33" w:rsidRPr="004A7A33" w:rsidTr="00692789">
        <w:tc>
          <w:tcPr>
            <w:tcW w:w="6062" w:type="dxa"/>
            <w:gridSpan w:val="3"/>
            <w:tcBorders>
              <w:top w:val="single" w:sz="4" w:space="0" w:color="auto"/>
              <w:left w:val="single" w:sz="4" w:space="0" w:color="auto"/>
              <w:bottom w:val="single" w:sz="4" w:space="0" w:color="auto"/>
              <w:right w:val="single" w:sz="4" w:space="0" w:color="auto"/>
            </w:tcBorders>
          </w:tcPr>
          <w:p w:rsidR="004A7A33" w:rsidRPr="004A7A33" w:rsidRDefault="004A7A33" w:rsidP="00F110AD">
            <w:pPr>
              <w:pStyle w:val="10"/>
              <w:rPr>
                <w:rFonts w:eastAsia="Calibri" w:cs="Times New Roman"/>
                <w:b/>
                <w:sz w:val="24"/>
                <w:szCs w:val="24"/>
                <w:lang w:eastAsia="ru-RU"/>
              </w:rPr>
            </w:pPr>
            <w:r w:rsidRPr="004A7A33">
              <w:rPr>
                <w:rFonts w:eastAsia="Calibri" w:cs="Times New Roman"/>
                <w:b/>
                <w:sz w:val="24"/>
                <w:szCs w:val="24"/>
                <w:lang w:eastAsia="ru-RU"/>
              </w:rPr>
              <w:t>Итого по  разделу:</w:t>
            </w:r>
          </w:p>
        </w:tc>
        <w:tc>
          <w:tcPr>
            <w:tcW w:w="6662" w:type="dxa"/>
            <w:tcBorders>
              <w:top w:val="single" w:sz="4" w:space="0" w:color="auto"/>
              <w:left w:val="single" w:sz="4" w:space="0" w:color="auto"/>
              <w:bottom w:val="single" w:sz="4" w:space="0" w:color="auto"/>
              <w:right w:val="single" w:sz="4" w:space="0" w:color="auto"/>
            </w:tcBorders>
          </w:tcPr>
          <w:p w:rsidR="004A7A33" w:rsidRPr="008A5F4C" w:rsidRDefault="004A7A33" w:rsidP="001016FA">
            <w:pPr>
              <w:spacing w:after="0" w:line="240" w:lineRule="auto"/>
              <w:rPr>
                <w:rFonts w:cs="Times New Roman"/>
                <w:bCs/>
                <w:sz w:val="24"/>
                <w:szCs w:val="24"/>
              </w:rPr>
            </w:pPr>
          </w:p>
        </w:tc>
        <w:tc>
          <w:tcPr>
            <w:tcW w:w="2061" w:type="dxa"/>
            <w:tcBorders>
              <w:top w:val="single" w:sz="4" w:space="0" w:color="auto"/>
              <w:left w:val="single" w:sz="4" w:space="0" w:color="auto"/>
              <w:bottom w:val="single" w:sz="4" w:space="0" w:color="auto"/>
              <w:right w:val="single" w:sz="4" w:space="0" w:color="auto"/>
            </w:tcBorders>
          </w:tcPr>
          <w:p w:rsidR="004A7A33" w:rsidRDefault="004A7A33" w:rsidP="001016FA">
            <w:pPr>
              <w:pStyle w:val="2"/>
              <w:jc w:val="center"/>
              <w:rPr>
                <w:rFonts w:cs="Times New Roman"/>
                <w:sz w:val="24"/>
                <w:szCs w:val="24"/>
                <w:lang w:eastAsia="ru-RU"/>
              </w:rPr>
            </w:pPr>
            <w:r>
              <w:rPr>
                <w:rFonts w:cs="Times New Roman"/>
                <w:sz w:val="24"/>
                <w:szCs w:val="24"/>
                <w:lang w:eastAsia="ru-RU"/>
              </w:rPr>
              <w:t>7</w:t>
            </w:r>
          </w:p>
        </w:tc>
      </w:tr>
      <w:tr w:rsidR="004A7A33" w:rsidRPr="004A7A33" w:rsidTr="00117A25">
        <w:tc>
          <w:tcPr>
            <w:tcW w:w="14785" w:type="dxa"/>
            <w:gridSpan w:val="5"/>
            <w:tcBorders>
              <w:top w:val="single" w:sz="4" w:space="0" w:color="auto"/>
              <w:left w:val="single" w:sz="4" w:space="0" w:color="auto"/>
              <w:bottom w:val="single" w:sz="4" w:space="0" w:color="auto"/>
              <w:right w:val="single" w:sz="4" w:space="0" w:color="auto"/>
            </w:tcBorders>
          </w:tcPr>
          <w:p w:rsidR="004A7A33" w:rsidRDefault="004A7A33" w:rsidP="001016FA">
            <w:pPr>
              <w:pStyle w:val="2"/>
              <w:jc w:val="center"/>
              <w:rPr>
                <w:rFonts w:cs="Times New Roman"/>
                <w:sz w:val="24"/>
                <w:szCs w:val="24"/>
                <w:lang w:eastAsia="ru-RU"/>
              </w:rPr>
            </w:pPr>
            <w:r>
              <w:rPr>
                <w:rFonts w:eastAsia="Calibri" w:cs="Times New Roman"/>
                <w:b/>
                <w:bCs/>
                <w:sz w:val="24"/>
                <w:szCs w:val="24"/>
                <w:lang w:eastAsia="ru-RU"/>
              </w:rPr>
              <w:t>Раздел</w:t>
            </w:r>
            <w:r>
              <w:rPr>
                <w:rFonts w:eastAsia="Calibri" w:cs="Times New Roman"/>
                <w:b/>
                <w:bCs/>
                <w:sz w:val="24"/>
                <w:szCs w:val="24"/>
                <w:lang w:val="en-US" w:eastAsia="ru-RU"/>
              </w:rPr>
              <w:t xml:space="preserve"> 5. МИРОВОЕ ХОЗЯЙСТВО</w:t>
            </w:r>
          </w:p>
        </w:tc>
      </w:tr>
      <w:tr w:rsidR="004A7A33" w:rsidRPr="004A7A33" w:rsidTr="001016FA">
        <w:tc>
          <w:tcPr>
            <w:tcW w:w="1418" w:type="dxa"/>
            <w:gridSpan w:val="2"/>
            <w:tcBorders>
              <w:top w:val="single" w:sz="4" w:space="0" w:color="auto"/>
              <w:left w:val="single" w:sz="4" w:space="0" w:color="auto"/>
              <w:bottom w:val="single" w:sz="4" w:space="0" w:color="auto"/>
              <w:right w:val="single" w:sz="4" w:space="0" w:color="auto"/>
            </w:tcBorders>
          </w:tcPr>
          <w:p w:rsidR="004A7A33" w:rsidRPr="004A7A33" w:rsidRDefault="00E60927" w:rsidP="004A7A33">
            <w:pPr>
              <w:pStyle w:val="2"/>
              <w:rPr>
                <w:rFonts w:cs="Times New Roman"/>
                <w:sz w:val="24"/>
                <w:szCs w:val="24"/>
                <w:lang w:eastAsia="ru-RU"/>
              </w:rPr>
            </w:pPr>
            <w:r>
              <w:rPr>
                <w:rFonts w:cs="Times New Roman"/>
                <w:sz w:val="24"/>
                <w:szCs w:val="24"/>
                <w:lang w:eastAsia="ru-RU"/>
              </w:rPr>
              <w:t>5.1</w:t>
            </w:r>
          </w:p>
        </w:tc>
        <w:tc>
          <w:tcPr>
            <w:tcW w:w="4644" w:type="dxa"/>
            <w:tcBorders>
              <w:top w:val="single" w:sz="4" w:space="0" w:color="auto"/>
              <w:left w:val="single" w:sz="4" w:space="0" w:color="auto"/>
              <w:bottom w:val="single" w:sz="4" w:space="0" w:color="auto"/>
              <w:right w:val="single" w:sz="4" w:space="0" w:color="auto"/>
            </w:tcBorders>
          </w:tcPr>
          <w:p w:rsidR="004A7A33" w:rsidRDefault="004A7A33" w:rsidP="00F110AD">
            <w:pPr>
              <w:pStyle w:val="10"/>
              <w:rPr>
                <w:rFonts w:eastAsia="Calibri" w:cs="Times New Roman"/>
                <w:sz w:val="24"/>
                <w:szCs w:val="24"/>
                <w:lang w:val="en-US" w:eastAsia="ru-RU"/>
              </w:rPr>
            </w:pPr>
            <w:r>
              <w:rPr>
                <w:rFonts w:eastAsia="Calibri" w:cs="Times New Roman"/>
                <w:sz w:val="24"/>
                <w:szCs w:val="24"/>
                <w:lang w:eastAsia="ru-RU"/>
              </w:rPr>
              <w:t>Состав</w:t>
            </w:r>
            <w:r w:rsidRPr="004B0251">
              <w:rPr>
                <w:rFonts w:eastAsia="Calibri" w:cs="Times New Roman"/>
                <w:sz w:val="24"/>
                <w:szCs w:val="24"/>
                <w:lang w:eastAsia="ru-RU"/>
              </w:rPr>
              <w:t xml:space="preserve"> и  структура мирового  хозяйства. </w:t>
            </w:r>
            <w:proofErr w:type="spellStart"/>
            <w:r>
              <w:rPr>
                <w:rFonts w:eastAsia="Calibri" w:cs="Times New Roman"/>
                <w:sz w:val="24"/>
                <w:szCs w:val="24"/>
                <w:lang w:val="en-US" w:eastAsia="ru-RU"/>
              </w:rPr>
              <w:t>Международное</w:t>
            </w:r>
            <w:proofErr w:type="spellEnd"/>
            <w:r>
              <w:rPr>
                <w:rFonts w:eastAsia="Calibri" w:cs="Times New Roman"/>
                <w:sz w:val="24"/>
                <w:szCs w:val="24"/>
                <w:lang w:val="en-US" w:eastAsia="ru-RU"/>
              </w:rPr>
              <w:t xml:space="preserve"> </w:t>
            </w:r>
            <w:proofErr w:type="spellStart"/>
            <w:r>
              <w:rPr>
                <w:rFonts w:eastAsia="Calibri" w:cs="Times New Roman"/>
                <w:sz w:val="24"/>
                <w:szCs w:val="24"/>
                <w:lang w:val="en-US" w:eastAsia="ru-RU"/>
              </w:rPr>
              <w:t>географическое</w:t>
            </w:r>
            <w:proofErr w:type="spellEnd"/>
            <w:r>
              <w:rPr>
                <w:rFonts w:eastAsia="Calibri" w:cs="Times New Roman"/>
                <w:sz w:val="24"/>
                <w:szCs w:val="24"/>
                <w:lang w:val="en-US" w:eastAsia="ru-RU"/>
              </w:rPr>
              <w:t xml:space="preserve"> </w:t>
            </w:r>
            <w:proofErr w:type="spellStart"/>
            <w:proofErr w:type="gramStart"/>
            <w:r>
              <w:rPr>
                <w:rFonts w:eastAsia="Calibri" w:cs="Times New Roman"/>
                <w:sz w:val="24"/>
                <w:szCs w:val="24"/>
                <w:lang w:val="en-US" w:eastAsia="ru-RU"/>
              </w:rPr>
              <w:lastRenderedPageBreak/>
              <w:t>разделение</w:t>
            </w:r>
            <w:proofErr w:type="spellEnd"/>
            <w:r>
              <w:rPr>
                <w:rFonts w:eastAsia="Calibri" w:cs="Times New Roman"/>
                <w:sz w:val="24"/>
                <w:szCs w:val="24"/>
                <w:lang w:val="en-US" w:eastAsia="ru-RU"/>
              </w:rPr>
              <w:t xml:space="preserve">  </w:t>
            </w:r>
            <w:proofErr w:type="spellStart"/>
            <w:r>
              <w:rPr>
                <w:rFonts w:eastAsia="Calibri" w:cs="Times New Roman"/>
                <w:sz w:val="24"/>
                <w:szCs w:val="24"/>
                <w:lang w:val="en-US" w:eastAsia="ru-RU"/>
              </w:rPr>
              <w:t>труда</w:t>
            </w:r>
            <w:proofErr w:type="spellEnd"/>
            <w:proofErr w:type="gramEnd"/>
            <w:r>
              <w:rPr>
                <w:rFonts w:eastAsia="Calibri" w:cs="Times New Roman"/>
                <w:sz w:val="24"/>
                <w:szCs w:val="24"/>
                <w:lang w:val="en-US" w:eastAsia="ru-RU"/>
              </w:rPr>
              <w:t xml:space="preserve">. </w:t>
            </w:r>
          </w:p>
        </w:tc>
        <w:tc>
          <w:tcPr>
            <w:tcW w:w="6662" w:type="dxa"/>
            <w:tcBorders>
              <w:top w:val="single" w:sz="4" w:space="0" w:color="auto"/>
              <w:left w:val="single" w:sz="4" w:space="0" w:color="auto"/>
              <w:bottom w:val="single" w:sz="4" w:space="0" w:color="auto"/>
              <w:right w:val="single" w:sz="4" w:space="0" w:color="auto"/>
            </w:tcBorders>
          </w:tcPr>
          <w:p w:rsidR="004A7A33" w:rsidRPr="008A5F4C" w:rsidRDefault="004A7A33" w:rsidP="001016FA">
            <w:pPr>
              <w:spacing w:after="0" w:line="240" w:lineRule="auto"/>
              <w:rPr>
                <w:rFonts w:cs="Times New Roman"/>
                <w:bCs/>
                <w:sz w:val="24"/>
                <w:szCs w:val="24"/>
              </w:rPr>
            </w:pPr>
          </w:p>
        </w:tc>
        <w:tc>
          <w:tcPr>
            <w:tcW w:w="2061" w:type="dxa"/>
            <w:tcBorders>
              <w:top w:val="single" w:sz="4" w:space="0" w:color="auto"/>
              <w:left w:val="single" w:sz="4" w:space="0" w:color="auto"/>
              <w:bottom w:val="single" w:sz="4" w:space="0" w:color="auto"/>
              <w:right w:val="single" w:sz="4" w:space="0" w:color="auto"/>
            </w:tcBorders>
          </w:tcPr>
          <w:p w:rsidR="004A7A33" w:rsidRDefault="004A7A33" w:rsidP="00F110AD">
            <w:pPr>
              <w:pStyle w:val="10"/>
              <w:jc w:val="center"/>
              <w:rPr>
                <w:rFonts w:eastAsia="Calibri" w:cs="Times New Roman"/>
                <w:sz w:val="24"/>
                <w:szCs w:val="24"/>
                <w:lang w:val="en-US" w:eastAsia="ru-RU"/>
              </w:rPr>
            </w:pPr>
            <w:r>
              <w:rPr>
                <w:rFonts w:eastAsia="Calibri" w:cs="Times New Roman"/>
                <w:sz w:val="24"/>
                <w:szCs w:val="24"/>
                <w:lang w:val="en-US" w:eastAsia="ru-RU"/>
              </w:rPr>
              <w:t>2</w:t>
            </w:r>
          </w:p>
        </w:tc>
      </w:tr>
      <w:tr w:rsidR="004A7A33" w:rsidRPr="004A7A33" w:rsidTr="001016FA">
        <w:tc>
          <w:tcPr>
            <w:tcW w:w="1418" w:type="dxa"/>
            <w:gridSpan w:val="2"/>
            <w:tcBorders>
              <w:top w:val="single" w:sz="4" w:space="0" w:color="auto"/>
              <w:left w:val="single" w:sz="4" w:space="0" w:color="auto"/>
              <w:bottom w:val="single" w:sz="4" w:space="0" w:color="auto"/>
              <w:right w:val="single" w:sz="4" w:space="0" w:color="auto"/>
            </w:tcBorders>
          </w:tcPr>
          <w:p w:rsidR="004A7A33" w:rsidRPr="004A7A33" w:rsidRDefault="00E60927" w:rsidP="004A7A33">
            <w:pPr>
              <w:pStyle w:val="2"/>
              <w:rPr>
                <w:rFonts w:cs="Times New Roman"/>
                <w:sz w:val="24"/>
                <w:szCs w:val="24"/>
                <w:lang w:eastAsia="ru-RU"/>
              </w:rPr>
            </w:pPr>
            <w:r>
              <w:rPr>
                <w:rFonts w:cs="Times New Roman"/>
                <w:sz w:val="24"/>
                <w:szCs w:val="24"/>
                <w:lang w:eastAsia="ru-RU"/>
              </w:rPr>
              <w:lastRenderedPageBreak/>
              <w:t>5.2</w:t>
            </w:r>
          </w:p>
        </w:tc>
        <w:tc>
          <w:tcPr>
            <w:tcW w:w="4644" w:type="dxa"/>
            <w:tcBorders>
              <w:top w:val="single" w:sz="4" w:space="0" w:color="auto"/>
              <w:left w:val="single" w:sz="4" w:space="0" w:color="auto"/>
              <w:bottom w:val="single" w:sz="4" w:space="0" w:color="auto"/>
              <w:right w:val="single" w:sz="4" w:space="0" w:color="auto"/>
            </w:tcBorders>
          </w:tcPr>
          <w:p w:rsidR="004A7A33" w:rsidRPr="004B0251" w:rsidRDefault="004A7A33" w:rsidP="00F110AD">
            <w:pPr>
              <w:pStyle w:val="10"/>
              <w:rPr>
                <w:rFonts w:eastAsia="Calibri" w:cs="Times New Roman"/>
                <w:sz w:val="24"/>
                <w:szCs w:val="24"/>
                <w:lang w:eastAsia="ru-RU"/>
              </w:rPr>
            </w:pPr>
            <w:r>
              <w:rPr>
                <w:rFonts w:eastAsia="Calibri" w:cs="Times New Roman"/>
                <w:sz w:val="24"/>
                <w:szCs w:val="24"/>
                <w:lang w:eastAsia="ru-RU"/>
              </w:rPr>
              <w:t>Международная</w:t>
            </w:r>
            <w:r w:rsidRPr="004B0251">
              <w:rPr>
                <w:rFonts w:eastAsia="Calibri" w:cs="Times New Roman"/>
                <w:sz w:val="24"/>
                <w:szCs w:val="24"/>
                <w:lang w:eastAsia="ru-RU"/>
              </w:rPr>
              <w:t xml:space="preserve"> экономическая интеграция и глобализация мировой экономики. </w:t>
            </w:r>
          </w:p>
        </w:tc>
        <w:tc>
          <w:tcPr>
            <w:tcW w:w="6662" w:type="dxa"/>
            <w:tcBorders>
              <w:top w:val="single" w:sz="4" w:space="0" w:color="auto"/>
              <w:left w:val="single" w:sz="4" w:space="0" w:color="auto"/>
              <w:bottom w:val="single" w:sz="4" w:space="0" w:color="auto"/>
              <w:right w:val="single" w:sz="4" w:space="0" w:color="auto"/>
            </w:tcBorders>
          </w:tcPr>
          <w:p w:rsidR="004A7A33" w:rsidRPr="008A5F4C" w:rsidRDefault="004A7A33" w:rsidP="001016FA">
            <w:pPr>
              <w:spacing w:after="0" w:line="240" w:lineRule="auto"/>
              <w:rPr>
                <w:rFonts w:cs="Times New Roman"/>
                <w:bCs/>
                <w:sz w:val="24"/>
                <w:szCs w:val="24"/>
              </w:rPr>
            </w:pPr>
          </w:p>
        </w:tc>
        <w:tc>
          <w:tcPr>
            <w:tcW w:w="2061" w:type="dxa"/>
            <w:tcBorders>
              <w:top w:val="single" w:sz="4" w:space="0" w:color="auto"/>
              <w:left w:val="single" w:sz="4" w:space="0" w:color="auto"/>
              <w:bottom w:val="single" w:sz="4" w:space="0" w:color="auto"/>
              <w:right w:val="single" w:sz="4" w:space="0" w:color="auto"/>
            </w:tcBorders>
          </w:tcPr>
          <w:p w:rsidR="004A7A33" w:rsidRDefault="004A7A33" w:rsidP="00F110AD">
            <w:pPr>
              <w:pStyle w:val="10"/>
              <w:jc w:val="center"/>
              <w:rPr>
                <w:rFonts w:eastAsia="Calibri" w:cs="Times New Roman"/>
                <w:sz w:val="24"/>
                <w:szCs w:val="24"/>
                <w:lang w:val="en-US" w:eastAsia="ru-RU"/>
              </w:rPr>
            </w:pPr>
            <w:r>
              <w:rPr>
                <w:rFonts w:eastAsia="Calibri" w:cs="Times New Roman"/>
                <w:sz w:val="24"/>
                <w:szCs w:val="24"/>
                <w:lang w:val="en-US" w:eastAsia="ru-RU"/>
              </w:rPr>
              <w:t>1</w:t>
            </w:r>
          </w:p>
        </w:tc>
      </w:tr>
      <w:tr w:rsidR="004A7A33" w:rsidRPr="004A7A33" w:rsidTr="001016FA">
        <w:tc>
          <w:tcPr>
            <w:tcW w:w="1418" w:type="dxa"/>
            <w:gridSpan w:val="2"/>
            <w:tcBorders>
              <w:top w:val="single" w:sz="4" w:space="0" w:color="auto"/>
              <w:left w:val="single" w:sz="4" w:space="0" w:color="auto"/>
              <w:bottom w:val="single" w:sz="4" w:space="0" w:color="auto"/>
              <w:right w:val="single" w:sz="4" w:space="0" w:color="auto"/>
            </w:tcBorders>
          </w:tcPr>
          <w:p w:rsidR="004A7A33" w:rsidRPr="004A7A33" w:rsidRDefault="00E60927" w:rsidP="004A7A33">
            <w:pPr>
              <w:pStyle w:val="2"/>
              <w:rPr>
                <w:rFonts w:cs="Times New Roman"/>
                <w:sz w:val="24"/>
                <w:szCs w:val="24"/>
                <w:lang w:eastAsia="ru-RU"/>
              </w:rPr>
            </w:pPr>
            <w:r>
              <w:rPr>
                <w:rFonts w:cs="Times New Roman"/>
                <w:sz w:val="24"/>
                <w:szCs w:val="24"/>
                <w:lang w:eastAsia="ru-RU"/>
              </w:rPr>
              <w:t>5.3</w:t>
            </w:r>
          </w:p>
        </w:tc>
        <w:tc>
          <w:tcPr>
            <w:tcW w:w="4644" w:type="dxa"/>
            <w:tcBorders>
              <w:top w:val="single" w:sz="4" w:space="0" w:color="auto"/>
              <w:left w:val="single" w:sz="4" w:space="0" w:color="auto"/>
              <w:bottom w:val="single" w:sz="4" w:space="0" w:color="auto"/>
              <w:right w:val="single" w:sz="4" w:space="0" w:color="auto"/>
            </w:tcBorders>
          </w:tcPr>
          <w:p w:rsidR="004A7A33" w:rsidRDefault="004A7A33" w:rsidP="00F110AD">
            <w:pPr>
              <w:pStyle w:val="10"/>
              <w:rPr>
                <w:rFonts w:eastAsia="Calibri" w:cs="Times New Roman"/>
                <w:sz w:val="24"/>
                <w:szCs w:val="24"/>
                <w:lang w:val="en-US" w:eastAsia="ru-RU"/>
              </w:rPr>
            </w:pPr>
            <w:r>
              <w:rPr>
                <w:rFonts w:eastAsia="Calibri" w:cs="Times New Roman"/>
                <w:sz w:val="24"/>
                <w:szCs w:val="24"/>
                <w:lang w:eastAsia="ru-RU"/>
              </w:rPr>
              <w:t>География</w:t>
            </w:r>
            <w:r w:rsidRPr="004B0251">
              <w:rPr>
                <w:rFonts w:eastAsia="Calibri" w:cs="Times New Roman"/>
                <w:sz w:val="24"/>
                <w:szCs w:val="24"/>
                <w:lang w:eastAsia="ru-RU"/>
              </w:rPr>
              <w:t xml:space="preserve"> </w:t>
            </w:r>
            <w:proofErr w:type="spellStart"/>
            <w:r w:rsidRPr="004B0251">
              <w:rPr>
                <w:rFonts w:eastAsia="Calibri" w:cs="Times New Roman"/>
                <w:sz w:val="24"/>
                <w:szCs w:val="24"/>
                <w:lang w:eastAsia="ru-RU"/>
              </w:rPr>
              <w:t>главныех</w:t>
            </w:r>
            <w:proofErr w:type="spellEnd"/>
            <w:r w:rsidRPr="004B0251">
              <w:rPr>
                <w:rFonts w:eastAsia="Calibri" w:cs="Times New Roman"/>
                <w:sz w:val="24"/>
                <w:szCs w:val="24"/>
                <w:lang w:eastAsia="ru-RU"/>
              </w:rPr>
              <w:t xml:space="preserve"> отраслей мирового  хозяйства. Промышленность  мира. Сельское хозяйство. Сфера услуг. </w:t>
            </w:r>
            <w:proofErr w:type="spellStart"/>
            <w:r>
              <w:rPr>
                <w:rFonts w:eastAsia="Calibri" w:cs="Times New Roman"/>
                <w:sz w:val="24"/>
                <w:szCs w:val="24"/>
                <w:lang w:val="en-US" w:eastAsia="ru-RU"/>
              </w:rPr>
              <w:t>Мировой</w:t>
            </w:r>
            <w:proofErr w:type="spellEnd"/>
            <w:r>
              <w:rPr>
                <w:rFonts w:eastAsia="Calibri" w:cs="Times New Roman"/>
                <w:sz w:val="24"/>
                <w:szCs w:val="24"/>
                <w:lang w:val="en-US" w:eastAsia="ru-RU"/>
              </w:rPr>
              <w:t xml:space="preserve"> </w:t>
            </w:r>
            <w:proofErr w:type="spellStart"/>
            <w:r>
              <w:rPr>
                <w:rFonts w:eastAsia="Calibri" w:cs="Times New Roman"/>
                <w:sz w:val="24"/>
                <w:szCs w:val="24"/>
                <w:lang w:val="en-US" w:eastAsia="ru-RU"/>
              </w:rPr>
              <w:t>транспорт</w:t>
            </w:r>
            <w:proofErr w:type="spellEnd"/>
            <w:r>
              <w:rPr>
                <w:rFonts w:eastAsia="Calibri" w:cs="Times New Roman"/>
                <w:sz w:val="24"/>
                <w:szCs w:val="24"/>
                <w:lang w:val="en-US" w:eastAsia="ru-RU"/>
              </w:rPr>
              <w:t xml:space="preserve">. </w:t>
            </w:r>
          </w:p>
        </w:tc>
        <w:tc>
          <w:tcPr>
            <w:tcW w:w="6662" w:type="dxa"/>
            <w:tcBorders>
              <w:top w:val="single" w:sz="4" w:space="0" w:color="auto"/>
              <w:left w:val="single" w:sz="4" w:space="0" w:color="auto"/>
              <w:bottom w:val="single" w:sz="4" w:space="0" w:color="auto"/>
              <w:right w:val="single" w:sz="4" w:space="0" w:color="auto"/>
            </w:tcBorders>
          </w:tcPr>
          <w:p w:rsidR="004A7A33" w:rsidRPr="008A5F4C" w:rsidRDefault="004A7A33" w:rsidP="001016FA">
            <w:pPr>
              <w:spacing w:after="0" w:line="240" w:lineRule="auto"/>
              <w:rPr>
                <w:rFonts w:cs="Times New Roman"/>
                <w:bCs/>
                <w:sz w:val="24"/>
                <w:szCs w:val="24"/>
              </w:rPr>
            </w:pPr>
          </w:p>
        </w:tc>
        <w:tc>
          <w:tcPr>
            <w:tcW w:w="2061" w:type="dxa"/>
            <w:tcBorders>
              <w:top w:val="single" w:sz="4" w:space="0" w:color="auto"/>
              <w:left w:val="single" w:sz="4" w:space="0" w:color="auto"/>
              <w:bottom w:val="single" w:sz="4" w:space="0" w:color="auto"/>
              <w:right w:val="single" w:sz="4" w:space="0" w:color="auto"/>
            </w:tcBorders>
          </w:tcPr>
          <w:p w:rsidR="004A7A33" w:rsidRDefault="004A7A33" w:rsidP="00F110AD">
            <w:pPr>
              <w:pStyle w:val="10"/>
              <w:jc w:val="center"/>
              <w:rPr>
                <w:rFonts w:eastAsia="Calibri" w:cs="Times New Roman"/>
                <w:sz w:val="24"/>
                <w:szCs w:val="24"/>
                <w:lang w:val="en-US" w:eastAsia="ru-RU"/>
              </w:rPr>
            </w:pPr>
            <w:r>
              <w:rPr>
                <w:rFonts w:eastAsia="Calibri" w:cs="Times New Roman"/>
                <w:sz w:val="24"/>
                <w:szCs w:val="24"/>
                <w:lang w:val="en-US" w:eastAsia="ru-RU"/>
              </w:rPr>
              <w:t>11</w:t>
            </w:r>
          </w:p>
        </w:tc>
      </w:tr>
      <w:tr w:rsidR="004A7A33" w:rsidRPr="004A7A33" w:rsidTr="006A709F">
        <w:tc>
          <w:tcPr>
            <w:tcW w:w="6062" w:type="dxa"/>
            <w:gridSpan w:val="3"/>
            <w:tcBorders>
              <w:top w:val="single" w:sz="4" w:space="0" w:color="auto"/>
              <w:left w:val="single" w:sz="4" w:space="0" w:color="auto"/>
              <w:bottom w:val="single" w:sz="4" w:space="0" w:color="auto"/>
              <w:right w:val="single" w:sz="4" w:space="0" w:color="auto"/>
            </w:tcBorders>
          </w:tcPr>
          <w:p w:rsidR="004A7A33" w:rsidRPr="004A7A33" w:rsidRDefault="004A7A33" w:rsidP="00F110AD">
            <w:pPr>
              <w:pStyle w:val="10"/>
              <w:rPr>
                <w:rFonts w:eastAsia="Calibri" w:cs="Times New Roman"/>
                <w:b/>
                <w:sz w:val="24"/>
                <w:szCs w:val="24"/>
                <w:lang w:eastAsia="ru-RU"/>
              </w:rPr>
            </w:pPr>
            <w:r w:rsidRPr="004A7A33">
              <w:rPr>
                <w:rFonts w:cs="Times New Roman"/>
                <w:b/>
                <w:sz w:val="24"/>
                <w:szCs w:val="24"/>
                <w:lang w:eastAsia="ru-RU"/>
              </w:rPr>
              <w:t>Итого по разделу:</w:t>
            </w:r>
          </w:p>
        </w:tc>
        <w:tc>
          <w:tcPr>
            <w:tcW w:w="6662" w:type="dxa"/>
            <w:tcBorders>
              <w:top w:val="single" w:sz="4" w:space="0" w:color="auto"/>
              <w:left w:val="single" w:sz="4" w:space="0" w:color="auto"/>
              <w:bottom w:val="single" w:sz="4" w:space="0" w:color="auto"/>
              <w:right w:val="single" w:sz="4" w:space="0" w:color="auto"/>
            </w:tcBorders>
          </w:tcPr>
          <w:p w:rsidR="004A7A33" w:rsidRPr="008A5F4C" w:rsidRDefault="004A7A33" w:rsidP="001016FA">
            <w:pPr>
              <w:spacing w:after="0" w:line="240" w:lineRule="auto"/>
              <w:rPr>
                <w:rFonts w:cs="Times New Roman"/>
                <w:bCs/>
                <w:sz w:val="24"/>
                <w:szCs w:val="24"/>
              </w:rPr>
            </w:pPr>
          </w:p>
        </w:tc>
        <w:tc>
          <w:tcPr>
            <w:tcW w:w="2061" w:type="dxa"/>
            <w:tcBorders>
              <w:top w:val="single" w:sz="4" w:space="0" w:color="auto"/>
              <w:left w:val="single" w:sz="4" w:space="0" w:color="auto"/>
              <w:bottom w:val="single" w:sz="4" w:space="0" w:color="auto"/>
              <w:right w:val="single" w:sz="4" w:space="0" w:color="auto"/>
            </w:tcBorders>
          </w:tcPr>
          <w:p w:rsidR="004A7A33" w:rsidRDefault="004A7A33" w:rsidP="001016FA">
            <w:pPr>
              <w:pStyle w:val="2"/>
              <w:jc w:val="center"/>
              <w:rPr>
                <w:rFonts w:cs="Times New Roman"/>
                <w:sz w:val="24"/>
                <w:szCs w:val="24"/>
                <w:lang w:eastAsia="ru-RU"/>
              </w:rPr>
            </w:pPr>
            <w:r>
              <w:rPr>
                <w:rFonts w:cs="Times New Roman"/>
                <w:sz w:val="24"/>
                <w:szCs w:val="24"/>
                <w:lang w:eastAsia="ru-RU"/>
              </w:rPr>
              <w:t>14</w:t>
            </w:r>
          </w:p>
        </w:tc>
      </w:tr>
      <w:tr w:rsidR="004A7A33" w:rsidRPr="004A7A33" w:rsidTr="00945222">
        <w:tc>
          <w:tcPr>
            <w:tcW w:w="14785" w:type="dxa"/>
            <w:gridSpan w:val="5"/>
            <w:tcBorders>
              <w:top w:val="single" w:sz="4" w:space="0" w:color="auto"/>
              <w:left w:val="single" w:sz="4" w:space="0" w:color="auto"/>
              <w:bottom w:val="single" w:sz="4" w:space="0" w:color="auto"/>
              <w:right w:val="single" w:sz="4" w:space="0" w:color="auto"/>
            </w:tcBorders>
          </w:tcPr>
          <w:p w:rsidR="004A7A33" w:rsidRDefault="004A7A33" w:rsidP="001016FA">
            <w:pPr>
              <w:pStyle w:val="2"/>
              <w:jc w:val="center"/>
              <w:rPr>
                <w:rFonts w:cs="Times New Roman"/>
                <w:sz w:val="24"/>
                <w:szCs w:val="24"/>
                <w:lang w:eastAsia="ru-RU"/>
              </w:rPr>
            </w:pPr>
            <w:r>
              <w:rPr>
                <w:rFonts w:eastAsia="Calibri" w:cs="Times New Roman"/>
                <w:b/>
                <w:bCs/>
                <w:sz w:val="24"/>
                <w:szCs w:val="24"/>
                <w:lang w:eastAsia="ru-RU"/>
              </w:rPr>
              <w:t>Раздел</w:t>
            </w:r>
            <w:r>
              <w:rPr>
                <w:rFonts w:eastAsia="Calibri" w:cs="Times New Roman"/>
                <w:b/>
                <w:bCs/>
                <w:sz w:val="24"/>
                <w:szCs w:val="24"/>
                <w:lang w:val="en-US" w:eastAsia="ru-RU"/>
              </w:rPr>
              <w:t xml:space="preserve"> 6. РЕГИОНЫ И СТРАНЫ</w:t>
            </w:r>
          </w:p>
        </w:tc>
      </w:tr>
      <w:tr w:rsidR="004A7A33" w:rsidRPr="004A7A33" w:rsidTr="001016FA">
        <w:tc>
          <w:tcPr>
            <w:tcW w:w="1418" w:type="dxa"/>
            <w:gridSpan w:val="2"/>
            <w:tcBorders>
              <w:top w:val="single" w:sz="4" w:space="0" w:color="auto"/>
              <w:left w:val="single" w:sz="4" w:space="0" w:color="auto"/>
              <w:bottom w:val="single" w:sz="4" w:space="0" w:color="auto"/>
              <w:right w:val="single" w:sz="4" w:space="0" w:color="auto"/>
            </w:tcBorders>
          </w:tcPr>
          <w:p w:rsidR="004A7A33" w:rsidRPr="004A7A33" w:rsidRDefault="00E60927" w:rsidP="004A7A33">
            <w:pPr>
              <w:pStyle w:val="2"/>
              <w:rPr>
                <w:rFonts w:cs="Times New Roman"/>
                <w:sz w:val="24"/>
                <w:szCs w:val="24"/>
                <w:lang w:eastAsia="ru-RU"/>
              </w:rPr>
            </w:pPr>
            <w:r>
              <w:rPr>
                <w:rFonts w:cs="Times New Roman"/>
                <w:sz w:val="24"/>
                <w:szCs w:val="24"/>
                <w:lang w:eastAsia="ru-RU"/>
              </w:rPr>
              <w:t>6.1</w:t>
            </w:r>
          </w:p>
        </w:tc>
        <w:tc>
          <w:tcPr>
            <w:tcW w:w="4644" w:type="dxa"/>
            <w:tcBorders>
              <w:top w:val="single" w:sz="4" w:space="0" w:color="auto"/>
              <w:left w:val="single" w:sz="4" w:space="0" w:color="auto"/>
              <w:bottom w:val="single" w:sz="4" w:space="0" w:color="auto"/>
              <w:right w:val="single" w:sz="4" w:space="0" w:color="auto"/>
            </w:tcBorders>
          </w:tcPr>
          <w:p w:rsidR="004A7A33" w:rsidRDefault="004A7A33" w:rsidP="00F110AD">
            <w:pPr>
              <w:pStyle w:val="10"/>
              <w:rPr>
                <w:rFonts w:eastAsia="Calibri" w:cs="Times New Roman"/>
                <w:sz w:val="24"/>
                <w:szCs w:val="24"/>
                <w:lang w:val="en-US" w:eastAsia="ru-RU"/>
              </w:rPr>
            </w:pPr>
            <w:r>
              <w:rPr>
                <w:rFonts w:eastAsia="Calibri" w:cs="Times New Roman"/>
                <w:sz w:val="24"/>
                <w:szCs w:val="24"/>
                <w:lang w:eastAsia="ru-RU"/>
              </w:rPr>
              <w:t>Регионы</w:t>
            </w:r>
            <w:r>
              <w:rPr>
                <w:rFonts w:eastAsia="Calibri" w:cs="Times New Roman"/>
                <w:sz w:val="24"/>
                <w:szCs w:val="24"/>
                <w:lang w:val="en-US" w:eastAsia="ru-RU"/>
              </w:rPr>
              <w:t xml:space="preserve"> </w:t>
            </w:r>
            <w:proofErr w:type="spellStart"/>
            <w:r>
              <w:rPr>
                <w:rFonts w:eastAsia="Calibri" w:cs="Times New Roman"/>
                <w:sz w:val="24"/>
                <w:szCs w:val="24"/>
                <w:lang w:val="en-US" w:eastAsia="ru-RU"/>
              </w:rPr>
              <w:t>мира</w:t>
            </w:r>
            <w:proofErr w:type="spellEnd"/>
            <w:r>
              <w:rPr>
                <w:rFonts w:eastAsia="Calibri" w:cs="Times New Roman"/>
                <w:sz w:val="24"/>
                <w:szCs w:val="24"/>
                <w:lang w:val="en-US" w:eastAsia="ru-RU"/>
              </w:rPr>
              <w:t xml:space="preserve">. </w:t>
            </w:r>
            <w:proofErr w:type="spellStart"/>
            <w:r>
              <w:rPr>
                <w:rFonts w:eastAsia="Calibri" w:cs="Times New Roman"/>
                <w:sz w:val="24"/>
                <w:szCs w:val="24"/>
                <w:lang w:val="en-US" w:eastAsia="ru-RU"/>
              </w:rPr>
              <w:t>Зарубежная</w:t>
            </w:r>
            <w:proofErr w:type="spellEnd"/>
            <w:r>
              <w:rPr>
                <w:rFonts w:eastAsia="Calibri" w:cs="Times New Roman"/>
                <w:sz w:val="24"/>
                <w:szCs w:val="24"/>
                <w:lang w:val="en-US" w:eastAsia="ru-RU"/>
              </w:rPr>
              <w:t xml:space="preserve"> </w:t>
            </w:r>
            <w:proofErr w:type="spellStart"/>
            <w:r>
              <w:rPr>
                <w:rFonts w:eastAsia="Calibri" w:cs="Times New Roman"/>
                <w:sz w:val="24"/>
                <w:szCs w:val="24"/>
                <w:lang w:val="en-US" w:eastAsia="ru-RU"/>
              </w:rPr>
              <w:t>Европа</w:t>
            </w:r>
            <w:proofErr w:type="spellEnd"/>
            <w:r>
              <w:rPr>
                <w:rFonts w:eastAsia="Calibri" w:cs="Times New Roman"/>
                <w:sz w:val="24"/>
                <w:szCs w:val="24"/>
                <w:lang w:val="en-US" w:eastAsia="ru-RU"/>
              </w:rPr>
              <w:t xml:space="preserve">. </w:t>
            </w:r>
          </w:p>
        </w:tc>
        <w:tc>
          <w:tcPr>
            <w:tcW w:w="6662" w:type="dxa"/>
            <w:tcBorders>
              <w:top w:val="single" w:sz="4" w:space="0" w:color="auto"/>
              <w:left w:val="single" w:sz="4" w:space="0" w:color="auto"/>
              <w:bottom w:val="single" w:sz="4" w:space="0" w:color="auto"/>
              <w:right w:val="single" w:sz="4" w:space="0" w:color="auto"/>
            </w:tcBorders>
          </w:tcPr>
          <w:p w:rsidR="004A7A33" w:rsidRPr="008A5F4C" w:rsidRDefault="004A7A33" w:rsidP="001016FA">
            <w:pPr>
              <w:spacing w:after="0" w:line="240" w:lineRule="auto"/>
              <w:rPr>
                <w:rFonts w:cs="Times New Roman"/>
                <w:bCs/>
                <w:sz w:val="24"/>
                <w:szCs w:val="24"/>
              </w:rPr>
            </w:pPr>
          </w:p>
        </w:tc>
        <w:tc>
          <w:tcPr>
            <w:tcW w:w="2061" w:type="dxa"/>
            <w:tcBorders>
              <w:top w:val="single" w:sz="4" w:space="0" w:color="auto"/>
              <w:left w:val="single" w:sz="4" w:space="0" w:color="auto"/>
              <w:bottom w:val="single" w:sz="4" w:space="0" w:color="auto"/>
              <w:right w:val="single" w:sz="4" w:space="0" w:color="auto"/>
            </w:tcBorders>
          </w:tcPr>
          <w:p w:rsidR="004A7A33" w:rsidRDefault="004A7A33" w:rsidP="00F110AD">
            <w:pPr>
              <w:pStyle w:val="10"/>
              <w:jc w:val="center"/>
              <w:rPr>
                <w:rFonts w:eastAsia="Calibri" w:cs="Times New Roman"/>
                <w:sz w:val="24"/>
                <w:szCs w:val="24"/>
                <w:lang w:val="en-US" w:eastAsia="ru-RU"/>
              </w:rPr>
            </w:pPr>
            <w:r>
              <w:rPr>
                <w:rFonts w:eastAsia="Calibri" w:cs="Times New Roman"/>
                <w:sz w:val="24"/>
                <w:szCs w:val="24"/>
                <w:lang w:val="en-US" w:eastAsia="ru-RU"/>
              </w:rPr>
              <w:t>6</w:t>
            </w:r>
          </w:p>
        </w:tc>
      </w:tr>
      <w:tr w:rsidR="004A7A33" w:rsidRPr="004A7A33" w:rsidTr="001016FA">
        <w:tc>
          <w:tcPr>
            <w:tcW w:w="1418" w:type="dxa"/>
            <w:gridSpan w:val="2"/>
            <w:tcBorders>
              <w:top w:val="single" w:sz="4" w:space="0" w:color="auto"/>
              <w:left w:val="single" w:sz="4" w:space="0" w:color="auto"/>
              <w:bottom w:val="single" w:sz="4" w:space="0" w:color="auto"/>
              <w:right w:val="single" w:sz="4" w:space="0" w:color="auto"/>
            </w:tcBorders>
          </w:tcPr>
          <w:p w:rsidR="004A7A33" w:rsidRPr="004A7A33" w:rsidRDefault="00E60927" w:rsidP="004A7A33">
            <w:pPr>
              <w:pStyle w:val="2"/>
              <w:rPr>
                <w:rFonts w:cs="Times New Roman"/>
                <w:sz w:val="24"/>
                <w:szCs w:val="24"/>
                <w:lang w:eastAsia="ru-RU"/>
              </w:rPr>
            </w:pPr>
            <w:r>
              <w:rPr>
                <w:rFonts w:cs="Times New Roman"/>
                <w:sz w:val="24"/>
                <w:szCs w:val="24"/>
                <w:lang w:eastAsia="ru-RU"/>
              </w:rPr>
              <w:t>6.2</w:t>
            </w:r>
          </w:p>
        </w:tc>
        <w:tc>
          <w:tcPr>
            <w:tcW w:w="4644" w:type="dxa"/>
            <w:tcBorders>
              <w:top w:val="single" w:sz="4" w:space="0" w:color="auto"/>
              <w:left w:val="single" w:sz="4" w:space="0" w:color="auto"/>
              <w:bottom w:val="single" w:sz="4" w:space="0" w:color="auto"/>
              <w:right w:val="single" w:sz="4" w:space="0" w:color="auto"/>
            </w:tcBorders>
          </w:tcPr>
          <w:p w:rsidR="004A7A33" w:rsidRDefault="004A7A33" w:rsidP="00F110AD">
            <w:pPr>
              <w:pStyle w:val="10"/>
              <w:rPr>
                <w:rFonts w:eastAsia="Calibri" w:cs="Times New Roman"/>
                <w:sz w:val="24"/>
                <w:szCs w:val="24"/>
                <w:lang w:val="en-US" w:eastAsia="ru-RU"/>
              </w:rPr>
            </w:pPr>
            <w:r>
              <w:rPr>
                <w:rFonts w:eastAsia="Calibri" w:cs="Times New Roman"/>
                <w:sz w:val="24"/>
                <w:szCs w:val="24"/>
                <w:lang w:eastAsia="ru-RU"/>
              </w:rPr>
              <w:t>Зарубежная</w:t>
            </w:r>
            <w:r>
              <w:rPr>
                <w:rFonts w:eastAsia="Calibri" w:cs="Times New Roman"/>
                <w:sz w:val="24"/>
                <w:szCs w:val="24"/>
                <w:lang w:val="en-US" w:eastAsia="ru-RU"/>
              </w:rPr>
              <w:t xml:space="preserve"> </w:t>
            </w:r>
            <w:proofErr w:type="spellStart"/>
            <w:r>
              <w:rPr>
                <w:rFonts w:eastAsia="Calibri" w:cs="Times New Roman"/>
                <w:sz w:val="24"/>
                <w:szCs w:val="24"/>
                <w:lang w:val="en-US" w:eastAsia="ru-RU"/>
              </w:rPr>
              <w:t>Азия</w:t>
            </w:r>
            <w:proofErr w:type="spellEnd"/>
            <w:r>
              <w:rPr>
                <w:rFonts w:eastAsia="Calibri" w:cs="Times New Roman"/>
                <w:sz w:val="24"/>
                <w:szCs w:val="24"/>
                <w:lang w:val="en-US" w:eastAsia="ru-RU"/>
              </w:rPr>
              <w:t xml:space="preserve"> </w:t>
            </w:r>
          </w:p>
        </w:tc>
        <w:tc>
          <w:tcPr>
            <w:tcW w:w="6662" w:type="dxa"/>
            <w:tcBorders>
              <w:top w:val="single" w:sz="4" w:space="0" w:color="auto"/>
              <w:left w:val="single" w:sz="4" w:space="0" w:color="auto"/>
              <w:bottom w:val="single" w:sz="4" w:space="0" w:color="auto"/>
              <w:right w:val="single" w:sz="4" w:space="0" w:color="auto"/>
            </w:tcBorders>
          </w:tcPr>
          <w:p w:rsidR="004A7A33" w:rsidRPr="008A5F4C" w:rsidRDefault="004A7A33" w:rsidP="001016FA">
            <w:pPr>
              <w:spacing w:after="0" w:line="240" w:lineRule="auto"/>
              <w:rPr>
                <w:rFonts w:cs="Times New Roman"/>
                <w:bCs/>
                <w:sz w:val="24"/>
                <w:szCs w:val="24"/>
              </w:rPr>
            </w:pPr>
          </w:p>
        </w:tc>
        <w:tc>
          <w:tcPr>
            <w:tcW w:w="2061" w:type="dxa"/>
            <w:tcBorders>
              <w:top w:val="single" w:sz="4" w:space="0" w:color="auto"/>
              <w:left w:val="single" w:sz="4" w:space="0" w:color="auto"/>
              <w:bottom w:val="single" w:sz="4" w:space="0" w:color="auto"/>
              <w:right w:val="single" w:sz="4" w:space="0" w:color="auto"/>
            </w:tcBorders>
          </w:tcPr>
          <w:p w:rsidR="004A7A33" w:rsidRDefault="004A7A33" w:rsidP="00F110AD">
            <w:pPr>
              <w:pStyle w:val="10"/>
              <w:jc w:val="center"/>
              <w:rPr>
                <w:rFonts w:eastAsia="Calibri" w:cs="Times New Roman"/>
                <w:sz w:val="24"/>
                <w:szCs w:val="24"/>
                <w:lang w:val="en-US" w:eastAsia="ru-RU"/>
              </w:rPr>
            </w:pPr>
            <w:r>
              <w:rPr>
                <w:rFonts w:eastAsia="Calibri" w:cs="Times New Roman"/>
                <w:sz w:val="24"/>
                <w:szCs w:val="24"/>
                <w:lang w:val="en-US" w:eastAsia="ru-RU"/>
              </w:rPr>
              <w:t>6</w:t>
            </w:r>
          </w:p>
        </w:tc>
      </w:tr>
      <w:tr w:rsidR="004A7A33" w:rsidRPr="004A7A33" w:rsidTr="001016FA">
        <w:tc>
          <w:tcPr>
            <w:tcW w:w="1418" w:type="dxa"/>
            <w:gridSpan w:val="2"/>
            <w:tcBorders>
              <w:top w:val="single" w:sz="4" w:space="0" w:color="auto"/>
              <w:left w:val="single" w:sz="4" w:space="0" w:color="auto"/>
              <w:bottom w:val="single" w:sz="4" w:space="0" w:color="auto"/>
              <w:right w:val="single" w:sz="4" w:space="0" w:color="auto"/>
            </w:tcBorders>
          </w:tcPr>
          <w:p w:rsidR="004A7A33" w:rsidRPr="004A7A33" w:rsidRDefault="00E60927" w:rsidP="004A7A33">
            <w:pPr>
              <w:pStyle w:val="2"/>
              <w:rPr>
                <w:rFonts w:cs="Times New Roman"/>
                <w:sz w:val="24"/>
                <w:szCs w:val="24"/>
                <w:lang w:eastAsia="ru-RU"/>
              </w:rPr>
            </w:pPr>
            <w:r>
              <w:rPr>
                <w:rFonts w:cs="Times New Roman"/>
                <w:sz w:val="24"/>
                <w:szCs w:val="24"/>
                <w:lang w:eastAsia="ru-RU"/>
              </w:rPr>
              <w:t>6.3</w:t>
            </w:r>
          </w:p>
        </w:tc>
        <w:tc>
          <w:tcPr>
            <w:tcW w:w="4644" w:type="dxa"/>
            <w:tcBorders>
              <w:top w:val="single" w:sz="4" w:space="0" w:color="auto"/>
              <w:left w:val="single" w:sz="4" w:space="0" w:color="auto"/>
              <w:bottom w:val="single" w:sz="4" w:space="0" w:color="auto"/>
              <w:right w:val="single" w:sz="4" w:space="0" w:color="auto"/>
            </w:tcBorders>
          </w:tcPr>
          <w:p w:rsidR="004A7A33" w:rsidRDefault="004A7A33" w:rsidP="00F110AD">
            <w:pPr>
              <w:pStyle w:val="10"/>
              <w:rPr>
                <w:rFonts w:eastAsia="Calibri" w:cs="Times New Roman"/>
                <w:sz w:val="24"/>
                <w:szCs w:val="24"/>
                <w:lang w:eastAsia="ru-RU"/>
              </w:rPr>
            </w:pPr>
            <w:r>
              <w:rPr>
                <w:rFonts w:eastAsia="Calibri" w:cs="Times New Roman"/>
                <w:sz w:val="24"/>
                <w:szCs w:val="24"/>
                <w:lang w:eastAsia="ru-RU"/>
              </w:rPr>
              <w:t>Америка</w:t>
            </w:r>
          </w:p>
        </w:tc>
        <w:tc>
          <w:tcPr>
            <w:tcW w:w="6662" w:type="dxa"/>
            <w:tcBorders>
              <w:top w:val="single" w:sz="4" w:space="0" w:color="auto"/>
              <w:left w:val="single" w:sz="4" w:space="0" w:color="auto"/>
              <w:bottom w:val="single" w:sz="4" w:space="0" w:color="auto"/>
              <w:right w:val="single" w:sz="4" w:space="0" w:color="auto"/>
            </w:tcBorders>
          </w:tcPr>
          <w:p w:rsidR="004A7A33" w:rsidRPr="008A5F4C" w:rsidRDefault="004A7A33" w:rsidP="001016FA">
            <w:pPr>
              <w:spacing w:after="0" w:line="240" w:lineRule="auto"/>
              <w:rPr>
                <w:rFonts w:cs="Times New Roman"/>
                <w:bCs/>
                <w:sz w:val="24"/>
                <w:szCs w:val="24"/>
              </w:rPr>
            </w:pPr>
          </w:p>
        </w:tc>
        <w:tc>
          <w:tcPr>
            <w:tcW w:w="2061" w:type="dxa"/>
            <w:tcBorders>
              <w:top w:val="single" w:sz="4" w:space="0" w:color="auto"/>
              <w:left w:val="single" w:sz="4" w:space="0" w:color="auto"/>
              <w:bottom w:val="single" w:sz="4" w:space="0" w:color="auto"/>
              <w:right w:val="single" w:sz="4" w:space="0" w:color="auto"/>
            </w:tcBorders>
          </w:tcPr>
          <w:p w:rsidR="004A7A33" w:rsidRDefault="004A7A33" w:rsidP="00F110AD">
            <w:pPr>
              <w:pStyle w:val="10"/>
              <w:jc w:val="center"/>
              <w:rPr>
                <w:rFonts w:eastAsia="Calibri" w:cs="Times New Roman"/>
                <w:sz w:val="24"/>
                <w:szCs w:val="24"/>
                <w:lang w:val="en-US" w:eastAsia="ru-RU"/>
              </w:rPr>
            </w:pPr>
            <w:r>
              <w:rPr>
                <w:rFonts w:eastAsia="Calibri" w:cs="Times New Roman"/>
                <w:sz w:val="24"/>
                <w:szCs w:val="24"/>
                <w:lang w:val="en-US" w:eastAsia="ru-RU"/>
              </w:rPr>
              <w:t>6</w:t>
            </w:r>
          </w:p>
        </w:tc>
      </w:tr>
      <w:tr w:rsidR="004A7A33" w:rsidRPr="004A7A33" w:rsidTr="001016FA">
        <w:tc>
          <w:tcPr>
            <w:tcW w:w="1418" w:type="dxa"/>
            <w:gridSpan w:val="2"/>
            <w:tcBorders>
              <w:top w:val="single" w:sz="4" w:space="0" w:color="auto"/>
              <w:left w:val="single" w:sz="4" w:space="0" w:color="auto"/>
              <w:bottom w:val="single" w:sz="4" w:space="0" w:color="auto"/>
              <w:right w:val="single" w:sz="4" w:space="0" w:color="auto"/>
            </w:tcBorders>
          </w:tcPr>
          <w:p w:rsidR="004A7A33" w:rsidRPr="004A7A33" w:rsidRDefault="00E60927" w:rsidP="004A7A33">
            <w:pPr>
              <w:pStyle w:val="2"/>
              <w:rPr>
                <w:rFonts w:cs="Times New Roman"/>
                <w:sz w:val="24"/>
                <w:szCs w:val="24"/>
                <w:lang w:eastAsia="ru-RU"/>
              </w:rPr>
            </w:pPr>
            <w:r>
              <w:rPr>
                <w:rFonts w:cs="Times New Roman"/>
                <w:sz w:val="24"/>
                <w:szCs w:val="24"/>
                <w:lang w:eastAsia="ru-RU"/>
              </w:rPr>
              <w:t>6.4</w:t>
            </w:r>
          </w:p>
        </w:tc>
        <w:tc>
          <w:tcPr>
            <w:tcW w:w="4644" w:type="dxa"/>
            <w:tcBorders>
              <w:top w:val="single" w:sz="4" w:space="0" w:color="auto"/>
              <w:left w:val="single" w:sz="4" w:space="0" w:color="auto"/>
              <w:bottom w:val="single" w:sz="4" w:space="0" w:color="auto"/>
              <w:right w:val="single" w:sz="4" w:space="0" w:color="auto"/>
            </w:tcBorders>
          </w:tcPr>
          <w:p w:rsidR="004A7A33" w:rsidRDefault="004A7A33" w:rsidP="00F110AD">
            <w:pPr>
              <w:pStyle w:val="10"/>
              <w:rPr>
                <w:rFonts w:eastAsia="Calibri" w:cs="Times New Roman"/>
                <w:sz w:val="24"/>
                <w:szCs w:val="24"/>
                <w:lang w:val="en-US" w:eastAsia="ru-RU"/>
              </w:rPr>
            </w:pPr>
            <w:r>
              <w:rPr>
                <w:rFonts w:eastAsia="Calibri" w:cs="Times New Roman"/>
                <w:sz w:val="24"/>
                <w:szCs w:val="24"/>
                <w:lang w:eastAsia="ru-RU"/>
              </w:rPr>
              <w:t>Африка</w:t>
            </w:r>
            <w:r>
              <w:rPr>
                <w:rFonts w:eastAsia="Calibri" w:cs="Times New Roman"/>
                <w:sz w:val="24"/>
                <w:szCs w:val="24"/>
                <w:lang w:val="en-US" w:eastAsia="ru-RU"/>
              </w:rPr>
              <w:t xml:space="preserve"> </w:t>
            </w:r>
          </w:p>
        </w:tc>
        <w:tc>
          <w:tcPr>
            <w:tcW w:w="6662" w:type="dxa"/>
            <w:tcBorders>
              <w:top w:val="single" w:sz="4" w:space="0" w:color="auto"/>
              <w:left w:val="single" w:sz="4" w:space="0" w:color="auto"/>
              <w:bottom w:val="single" w:sz="4" w:space="0" w:color="auto"/>
              <w:right w:val="single" w:sz="4" w:space="0" w:color="auto"/>
            </w:tcBorders>
          </w:tcPr>
          <w:p w:rsidR="004A7A33" w:rsidRPr="008A5F4C" w:rsidRDefault="004A7A33" w:rsidP="001016FA">
            <w:pPr>
              <w:spacing w:after="0" w:line="240" w:lineRule="auto"/>
              <w:rPr>
                <w:rFonts w:cs="Times New Roman"/>
                <w:bCs/>
                <w:sz w:val="24"/>
                <w:szCs w:val="24"/>
              </w:rPr>
            </w:pPr>
          </w:p>
        </w:tc>
        <w:tc>
          <w:tcPr>
            <w:tcW w:w="2061" w:type="dxa"/>
            <w:tcBorders>
              <w:top w:val="single" w:sz="4" w:space="0" w:color="auto"/>
              <w:left w:val="single" w:sz="4" w:space="0" w:color="auto"/>
              <w:bottom w:val="single" w:sz="4" w:space="0" w:color="auto"/>
              <w:right w:val="single" w:sz="4" w:space="0" w:color="auto"/>
            </w:tcBorders>
          </w:tcPr>
          <w:p w:rsidR="004A7A33" w:rsidRDefault="004A7A33" w:rsidP="00F110AD">
            <w:pPr>
              <w:pStyle w:val="10"/>
              <w:jc w:val="center"/>
              <w:rPr>
                <w:rFonts w:eastAsia="Calibri" w:cs="Times New Roman"/>
                <w:sz w:val="24"/>
                <w:szCs w:val="24"/>
                <w:lang w:val="en-US" w:eastAsia="ru-RU"/>
              </w:rPr>
            </w:pPr>
            <w:r>
              <w:rPr>
                <w:rFonts w:eastAsia="Calibri" w:cs="Times New Roman"/>
                <w:sz w:val="24"/>
                <w:szCs w:val="24"/>
                <w:lang w:val="en-US" w:eastAsia="ru-RU"/>
              </w:rPr>
              <w:t>4</w:t>
            </w:r>
          </w:p>
        </w:tc>
      </w:tr>
      <w:tr w:rsidR="004A7A33" w:rsidRPr="004A7A33" w:rsidTr="001016FA">
        <w:tc>
          <w:tcPr>
            <w:tcW w:w="1418" w:type="dxa"/>
            <w:gridSpan w:val="2"/>
            <w:tcBorders>
              <w:top w:val="single" w:sz="4" w:space="0" w:color="auto"/>
              <w:left w:val="single" w:sz="4" w:space="0" w:color="auto"/>
              <w:bottom w:val="single" w:sz="4" w:space="0" w:color="auto"/>
              <w:right w:val="single" w:sz="4" w:space="0" w:color="auto"/>
            </w:tcBorders>
          </w:tcPr>
          <w:p w:rsidR="004A7A33" w:rsidRPr="004A7A33" w:rsidRDefault="00E60927" w:rsidP="004A7A33">
            <w:pPr>
              <w:pStyle w:val="2"/>
              <w:rPr>
                <w:rFonts w:cs="Times New Roman"/>
                <w:sz w:val="24"/>
                <w:szCs w:val="24"/>
                <w:lang w:eastAsia="ru-RU"/>
              </w:rPr>
            </w:pPr>
            <w:r>
              <w:rPr>
                <w:rFonts w:cs="Times New Roman"/>
                <w:sz w:val="24"/>
                <w:szCs w:val="24"/>
                <w:lang w:eastAsia="ru-RU"/>
              </w:rPr>
              <w:t>6.5</w:t>
            </w:r>
          </w:p>
        </w:tc>
        <w:tc>
          <w:tcPr>
            <w:tcW w:w="4644" w:type="dxa"/>
            <w:tcBorders>
              <w:top w:val="single" w:sz="4" w:space="0" w:color="auto"/>
              <w:left w:val="single" w:sz="4" w:space="0" w:color="auto"/>
              <w:bottom w:val="single" w:sz="4" w:space="0" w:color="auto"/>
              <w:right w:val="single" w:sz="4" w:space="0" w:color="auto"/>
            </w:tcBorders>
          </w:tcPr>
          <w:p w:rsidR="004A7A33" w:rsidRDefault="004A7A33" w:rsidP="00F110AD">
            <w:pPr>
              <w:pStyle w:val="10"/>
              <w:rPr>
                <w:rFonts w:eastAsia="Calibri" w:cs="Times New Roman"/>
                <w:sz w:val="24"/>
                <w:szCs w:val="24"/>
                <w:lang w:val="en-US" w:eastAsia="ru-RU"/>
              </w:rPr>
            </w:pPr>
            <w:r>
              <w:rPr>
                <w:rFonts w:eastAsia="Calibri" w:cs="Times New Roman"/>
                <w:sz w:val="24"/>
                <w:szCs w:val="24"/>
                <w:lang w:eastAsia="ru-RU"/>
              </w:rPr>
              <w:t>Австралия</w:t>
            </w:r>
            <w:r>
              <w:rPr>
                <w:rFonts w:eastAsia="Calibri" w:cs="Times New Roman"/>
                <w:sz w:val="24"/>
                <w:szCs w:val="24"/>
                <w:lang w:val="en-US" w:eastAsia="ru-RU"/>
              </w:rPr>
              <w:t xml:space="preserve"> и </w:t>
            </w:r>
            <w:proofErr w:type="spellStart"/>
            <w:r>
              <w:rPr>
                <w:rFonts w:eastAsia="Calibri" w:cs="Times New Roman"/>
                <w:sz w:val="24"/>
                <w:szCs w:val="24"/>
                <w:lang w:val="en-US" w:eastAsia="ru-RU"/>
              </w:rPr>
              <w:t>океания</w:t>
            </w:r>
            <w:proofErr w:type="spellEnd"/>
            <w:r>
              <w:rPr>
                <w:rFonts w:eastAsia="Calibri" w:cs="Times New Roman"/>
                <w:sz w:val="24"/>
                <w:szCs w:val="24"/>
                <w:lang w:val="en-US" w:eastAsia="ru-RU"/>
              </w:rPr>
              <w:t xml:space="preserve"> </w:t>
            </w:r>
          </w:p>
        </w:tc>
        <w:tc>
          <w:tcPr>
            <w:tcW w:w="6662" w:type="dxa"/>
            <w:tcBorders>
              <w:top w:val="single" w:sz="4" w:space="0" w:color="auto"/>
              <w:left w:val="single" w:sz="4" w:space="0" w:color="auto"/>
              <w:bottom w:val="single" w:sz="4" w:space="0" w:color="auto"/>
              <w:right w:val="single" w:sz="4" w:space="0" w:color="auto"/>
            </w:tcBorders>
          </w:tcPr>
          <w:p w:rsidR="004A7A33" w:rsidRPr="008A5F4C" w:rsidRDefault="004A7A33" w:rsidP="001016FA">
            <w:pPr>
              <w:spacing w:after="0" w:line="240" w:lineRule="auto"/>
              <w:rPr>
                <w:rFonts w:cs="Times New Roman"/>
                <w:bCs/>
                <w:sz w:val="24"/>
                <w:szCs w:val="24"/>
              </w:rPr>
            </w:pPr>
          </w:p>
        </w:tc>
        <w:tc>
          <w:tcPr>
            <w:tcW w:w="2061" w:type="dxa"/>
            <w:tcBorders>
              <w:top w:val="single" w:sz="4" w:space="0" w:color="auto"/>
              <w:left w:val="single" w:sz="4" w:space="0" w:color="auto"/>
              <w:bottom w:val="single" w:sz="4" w:space="0" w:color="auto"/>
              <w:right w:val="single" w:sz="4" w:space="0" w:color="auto"/>
            </w:tcBorders>
          </w:tcPr>
          <w:p w:rsidR="004A7A33" w:rsidRDefault="004A7A33" w:rsidP="00F110AD">
            <w:pPr>
              <w:pStyle w:val="10"/>
              <w:jc w:val="center"/>
              <w:rPr>
                <w:rFonts w:eastAsia="Calibri" w:cs="Times New Roman"/>
                <w:sz w:val="24"/>
                <w:szCs w:val="24"/>
                <w:lang w:val="en-US" w:eastAsia="ru-RU"/>
              </w:rPr>
            </w:pPr>
            <w:r>
              <w:rPr>
                <w:rFonts w:eastAsia="Calibri" w:cs="Times New Roman"/>
                <w:sz w:val="24"/>
                <w:szCs w:val="24"/>
                <w:lang w:val="en-US" w:eastAsia="ru-RU"/>
              </w:rPr>
              <w:t>2</w:t>
            </w:r>
          </w:p>
        </w:tc>
      </w:tr>
      <w:tr w:rsidR="004A7A33" w:rsidRPr="004A7A33" w:rsidTr="001016FA">
        <w:tc>
          <w:tcPr>
            <w:tcW w:w="1418" w:type="dxa"/>
            <w:gridSpan w:val="2"/>
            <w:tcBorders>
              <w:top w:val="single" w:sz="4" w:space="0" w:color="auto"/>
              <w:left w:val="single" w:sz="4" w:space="0" w:color="auto"/>
              <w:bottom w:val="single" w:sz="4" w:space="0" w:color="auto"/>
              <w:right w:val="single" w:sz="4" w:space="0" w:color="auto"/>
            </w:tcBorders>
          </w:tcPr>
          <w:p w:rsidR="004A7A33" w:rsidRPr="004A7A33" w:rsidRDefault="00E60927" w:rsidP="004A7A33">
            <w:pPr>
              <w:pStyle w:val="2"/>
              <w:rPr>
                <w:rFonts w:cs="Times New Roman"/>
                <w:sz w:val="24"/>
                <w:szCs w:val="24"/>
                <w:lang w:eastAsia="ru-RU"/>
              </w:rPr>
            </w:pPr>
            <w:r>
              <w:rPr>
                <w:rFonts w:cs="Times New Roman"/>
                <w:sz w:val="24"/>
                <w:szCs w:val="24"/>
                <w:lang w:eastAsia="ru-RU"/>
              </w:rPr>
              <w:t>6.6</w:t>
            </w:r>
          </w:p>
        </w:tc>
        <w:tc>
          <w:tcPr>
            <w:tcW w:w="4644" w:type="dxa"/>
            <w:tcBorders>
              <w:top w:val="single" w:sz="4" w:space="0" w:color="auto"/>
              <w:left w:val="single" w:sz="4" w:space="0" w:color="auto"/>
              <w:bottom w:val="single" w:sz="4" w:space="0" w:color="auto"/>
              <w:right w:val="single" w:sz="4" w:space="0" w:color="auto"/>
            </w:tcBorders>
          </w:tcPr>
          <w:p w:rsidR="004A7A33" w:rsidRPr="004B0251" w:rsidRDefault="004A7A33" w:rsidP="00F110AD">
            <w:pPr>
              <w:pStyle w:val="10"/>
              <w:rPr>
                <w:rFonts w:eastAsia="Calibri" w:cs="Times New Roman"/>
                <w:sz w:val="24"/>
                <w:szCs w:val="24"/>
                <w:lang w:eastAsia="ru-RU"/>
              </w:rPr>
            </w:pPr>
            <w:r>
              <w:rPr>
                <w:rFonts w:eastAsia="Calibri" w:cs="Times New Roman"/>
                <w:sz w:val="24"/>
                <w:szCs w:val="24"/>
                <w:lang w:eastAsia="ru-RU"/>
              </w:rPr>
              <w:t>Россия</w:t>
            </w:r>
            <w:r w:rsidRPr="004B0251">
              <w:rPr>
                <w:rFonts w:eastAsia="Calibri" w:cs="Times New Roman"/>
                <w:sz w:val="24"/>
                <w:szCs w:val="24"/>
                <w:lang w:eastAsia="ru-RU"/>
              </w:rPr>
              <w:t xml:space="preserve"> на геополитической, геоэкономической и </w:t>
            </w:r>
            <w:proofErr w:type="spellStart"/>
            <w:r w:rsidRPr="004B0251">
              <w:rPr>
                <w:rFonts w:eastAsia="Calibri" w:cs="Times New Roman"/>
                <w:sz w:val="24"/>
                <w:szCs w:val="24"/>
                <w:lang w:eastAsia="ru-RU"/>
              </w:rPr>
              <w:t>геодемографической</w:t>
            </w:r>
            <w:proofErr w:type="spellEnd"/>
            <w:r w:rsidRPr="004B0251">
              <w:rPr>
                <w:rFonts w:eastAsia="Calibri" w:cs="Times New Roman"/>
                <w:sz w:val="24"/>
                <w:szCs w:val="24"/>
                <w:lang w:eastAsia="ru-RU"/>
              </w:rPr>
              <w:t xml:space="preserve"> карте мира</w:t>
            </w:r>
          </w:p>
        </w:tc>
        <w:tc>
          <w:tcPr>
            <w:tcW w:w="6662" w:type="dxa"/>
            <w:tcBorders>
              <w:top w:val="single" w:sz="4" w:space="0" w:color="auto"/>
              <w:left w:val="single" w:sz="4" w:space="0" w:color="auto"/>
              <w:bottom w:val="single" w:sz="4" w:space="0" w:color="auto"/>
              <w:right w:val="single" w:sz="4" w:space="0" w:color="auto"/>
            </w:tcBorders>
          </w:tcPr>
          <w:p w:rsidR="004A7A33" w:rsidRPr="008A5F4C" w:rsidRDefault="004A7A33" w:rsidP="001016FA">
            <w:pPr>
              <w:spacing w:after="0" w:line="240" w:lineRule="auto"/>
              <w:rPr>
                <w:rFonts w:cs="Times New Roman"/>
                <w:bCs/>
                <w:sz w:val="24"/>
                <w:szCs w:val="24"/>
              </w:rPr>
            </w:pPr>
          </w:p>
        </w:tc>
        <w:tc>
          <w:tcPr>
            <w:tcW w:w="2061" w:type="dxa"/>
            <w:tcBorders>
              <w:top w:val="single" w:sz="4" w:space="0" w:color="auto"/>
              <w:left w:val="single" w:sz="4" w:space="0" w:color="auto"/>
              <w:bottom w:val="single" w:sz="4" w:space="0" w:color="auto"/>
              <w:right w:val="single" w:sz="4" w:space="0" w:color="auto"/>
            </w:tcBorders>
          </w:tcPr>
          <w:p w:rsidR="004A7A33" w:rsidRDefault="004A7A33" w:rsidP="00F110AD">
            <w:pPr>
              <w:pStyle w:val="10"/>
              <w:jc w:val="center"/>
              <w:rPr>
                <w:rFonts w:eastAsia="Calibri" w:cs="Times New Roman"/>
                <w:sz w:val="24"/>
                <w:szCs w:val="24"/>
                <w:lang w:val="en-US" w:eastAsia="ru-RU"/>
              </w:rPr>
            </w:pPr>
            <w:r>
              <w:rPr>
                <w:rFonts w:eastAsia="Calibri" w:cs="Times New Roman"/>
                <w:sz w:val="24"/>
                <w:szCs w:val="24"/>
                <w:lang w:val="en-US" w:eastAsia="ru-RU"/>
              </w:rPr>
              <w:t>3</w:t>
            </w:r>
          </w:p>
        </w:tc>
      </w:tr>
      <w:tr w:rsidR="004A7A33" w:rsidRPr="004A7A33" w:rsidTr="00B36EA0">
        <w:tc>
          <w:tcPr>
            <w:tcW w:w="6062" w:type="dxa"/>
            <w:gridSpan w:val="3"/>
            <w:tcBorders>
              <w:top w:val="single" w:sz="4" w:space="0" w:color="auto"/>
              <w:left w:val="single" w:sz="4" w:space="0" w:color="auto"/>
              <w:bottom w:val="single" w:sz="4" w:space="0" w:color="auto"/>
              <w:right w:val="single" w:sz="4" w:space="0" w:color="auto"/>
            </w:tcBorders>
          </w:tcPr>
          <w:p w:rsidR="004A7A33" w:rsidRPr="004A7A33" w:rsidRDefault="004A7A33" w:rsidP="00F110AD">
            <w:pPr>
              <w:pStyle w:val="10"/>
              <w:rPr>
                <w:rFonts w:eastAsia="Calibri" w:cs="Times New Roman"/>
                <w:b/>
                <w:sz w:val="24"/>
                <w:szCs w:val="24"/>
                <w:lang w:eastAsia="ru-RU"/>
              </w:rPr>
            </w:pPr>
            <w:r w:rsidRPr="004A7A33">
              <w:rPr>
                <w:rFonts w:eastAsia="Calibri" w:cs="Times New Roman"/>
                <w:b/>
                <w:sz w:val="24"/>
                <w:szCs w:val="24"/>
                <w:lang w:eastAsia="ru-RU"/>
              </w:rPr>
              <w:t>Итого по разделу</w:t>
            </w:r>
          </w:p>
        </w:tc>
        <w:tc>
          <w:tcPr>
            <w:tcW w:w="6662" w:type="dxa"/>
            <w:tcBorders>
              <w:top w:val="single" w:sz="4" w:space="0" w:color="auto"/>
              <w:left w:val="single" w:sz="4" w:space="0" w:color="auto"/>
              <w:bottom w:val="single" w:sz="4" w:space="0" w:color="auto"/>
              <w:right w:val="single" w:sz="4" w:space="0" w:color="auto"/>
            </w:tcBorders>
          </w:tcPr>
          <w:p w:rsidR="004A7A33" w:rsidRPr="008A5F4C" w:rsidRDefault="004A7A33" w:rsidP="001016FA">
            <w:pPr>
              <w:spacing w:after="0" w:line="240" w:lineRule="auto"/>
              <w:rPr>
                <w:rFonts w:cs="Times New Roman"/>
                <w:bCs/>
                <w:sz w:val="24"/>
                <w:szCs w:val="24"/>
              </w:rPr>
            </w:pPr>
          </w:p>
        </w:tc>
        <w:tc>
          <w:tcPr>
            <w:tcW w:w="2061" w:type="dxa"/>
            <w:tcBorders>
              <w:top w:val="single" w:sz="4" w:space="0" w:color="auto"/>
              <w:left w:val="single" w:sz="4" w:space="0" w:color="auto"/>
              <w:bottom w:val="single" w:sz="4" w:space="0" w:color="auto"/>
              <w:right w:val="single" w:sz="4" w:space="0" w:color="auto"/>
            </w:tcBorders>
          </w:tcPr>
          <w:p w:rsidR="004A7A33" w:rsidRDefault="004A7A33" w:rsidP="001016FA">
            <w:pPr>
              <w:pStyle w:val="2"/>
              <w:jc w:val="center"/>
              <w:rPr>
                <w:rFonts w:cs="Times New Roman"/>
                <w:sz w:val="24"/>
                <w:szCs w:val="24"/>
                <w:lang w:eastAsia="ru-RU"/>
              </w:rPr>
            </w:pPr>
            <w:r>
              <w:rPr>
                <w:rFonts w:cs="Times New Roman"/>
                <w:sz w:val="24"/>
                <w:szCs w:val="24"/>
                <w:lang w:eastAsia="ru-RU"/>
              </w:rPr>
              <w:t>27</w:t>
            </w:r>
          </w:p>
        </w:tc>
      </w:tr>
      <w:tr w:rsidR="00E60927" w:rsidRPr="004A7A33" w:rsidTr="00034682">
        <w:tc>
          <w:tcPr>
            <w:tcW w:w="14785" w:type="dxa"/>
            <w:gridSpan w:val="5"/>
            <w:tcBorders>
              <w:top w:val="single" w:sz="4" w:space="0" w:color="auto"/>
              <w:left w:val="single" w:sz="4" w:space="0" w:color="auto"/>
              <w:bottom w:val="single" w:sz="4" w:space="0" w:color="auto"/>
              <w:right w:val="single" w:sz="4" w:space="0" w:color="auto"/>
            </w:tcBorders>
          </w:tcPr>
          <w:p w:rsidR="00E60927" w:rsidRDefault="00E60927" w:rsidP="001016FA">
            <w:pPr>
              <w:pStyle w:val="2"/>
              <w:jc w:val="center"/>
              <w:rPr>
                <w:rFonts w:cs="Times New Roman"/>
                <w:sz w:val="24"/>
                <w:szCs w:val="24"/>
                <w:lang w:eastAsia="ru-RU"/>
              </w:rPr>
            </w:pPr>
            <w:r>
              <w:rPr>
                <w:rFonts w:eastAsia="Calibri" w:cs="Times New Roman"/>
                <w:b/>
                <w:bCs/>
                <w:sz w:val="24"/>
                <w:szCs w:val="24"/>
                <w:lang w:eastAsia="ru-RU"/>
              </w:rPr>
              <w:t>Раздел</w:t>
            </w:r>
            <w:r>
              <w:rPr>
                <w:rFonts w:eastAsia="Calibri" w:cs="Times New Roman"/>
                <w:b/>
                <w:bCs/>
                <w:sz w:val="24"/>
                <w:szCs w:val="24"/>
                <w:lang w:val="en-US" w:eastAsia="ru-RU"/>
              </w:rPr>
              <w:t xml:space="preserve"> 7. </w:t>
            </w:r>
            <w:r>
              <w:rPr>
                <w:rFonts w:eastAsia="Calibri" w:cs="Times New Roman"/>
                <w:b/>
                <w:bCs/>
                <w:sz w:val="24"/>
                <w:szCs w:val="24"/>
                <w:lang w:eastAsia="ru-RU"/>
              </w:rPr>
              <w:t>ГЛОБАЛЬНЫЕ</w:t>
            </w:r>
            <w:r>
              <w:rPr>
                <w:rFonts w:eastAsia="Calibri" w:cs="Times New Roman"/>
                <w:b/>
                <w:bCs/>
                <w:sz w:val="24"/>
                <w:szCs w:val="24"/>
                <w:lang w:val="en-US" w:eastAsia="ru-RU"/>
              </w:rPr>
              <w:t xml:space="preserve"> ПРОБЛЕМЫ ЧЕЛОВЕЧЕСТВА</w:t>
            </w:r>
          </w:p>
        </w:tc>
      </w:tr>
      <w:tr w:rsidR="004A7A33" w:rsidRPr="004A7A33" w:rsidTr="001016FA">
        <w:tc>
          <w:tcPr>
            <w:tcW w:w="1418" w:type="dxa"/>
            <w:gridSpan w:val="2"/>
            <w:tcBorders>
              <w:top w:val="single" w:sz="4" w:space="0" w:color="auto"/>
              <w:left w:val="single" w:sz="4" w:space="0" w:color="auto"/>
              <w:bottom w:val="single" w:sz="4" w:space="0" w:color="auto"/>
              <w:right w:val="single" w:sz="4" w:space="0" w:color="auto"/>
            </w:tcBorders>
          </w:tcPr>
          <w:p w:rsidR="004A7A33" w:rsidRPr="004A7A33" w:rsidRDefault="00E60927" w:rsidP="004A7A33">
            <w:pPr>
              <w:pStyle w:val="2"/>
              <w:rPr>
                <w:rFonts w:cs="Times New Roman"/>
                <w:sz w:val="24"/>
                <w:szCs w:val="24"/>
                <w:lang w:eastAsia="ru-RU"/>
              </w:rPr>
            </w:pPr>
            <w:r>
              <w:rPr>
                <w:rFonts w:cs="Times New Roman"/>
                <w:sz w:val="24"/>
                <w:szCs w:val="24"/>
                <w:lang w:eastAsia="ru-RU"/>
              </w:rPr>
              <w:t>7.1</w:t>
            </w:r>
          </w:p>
        </w:tc>
        <w:tc>
          <w:tcPr>
            <w:tcW w:w="4644" w:type="dxa"/>
            <w:tcBorders>
              <w:top w:val="single" w:sz="4" w:space="0" w:color="auto"/>
              <w:left w:val="single" w:sz="4" w:space="0" w:color="auto"/>
              <w:bottom w:val="single" w:sz="4" w:space="0" w:color="auto"/>
              <w:right w:val="single" w:sz="4" w:space="0" w:color="auto"/>
            </w:tcBorders>
          </w:tcPr>
          <w:p w:rsidR="004A7A33" w:rsidRDefault="00E60927" w:rsidP="00F110AD">
            <w:pPr>
              <w:pStyle w:val="10"/>
              <w:rPr>
                <w:rFonts w:eastAsia="Calibri" w:cs="Times New Roman"/>
                <w:sz w:val="24"/>
                <w:szCs w:val="24"/>
                <w:lang w:eastAsia="ru-RU"/>
              </w:rPr>
            </w:pPr>
            <w:r>
              <w:rPr>
                <w:rFonts w:eastAsia="Calibri" w:cs="Times New Roman"/>
                <w:sz w:val="24"/>
                <w:szCs w:val="24"/>
                <w:lang w:eastAsia="ru-RU"/>
              </w:rPr>
              <w:t>Глобальные</w:t>
            </w:r>
            <w:r>
              <w:rPr>
                <w:rFonts w:eastAsia="Calibri" w:cs="Times New Roman"/>
                <w:sz w:val="24"/>
                <w:szCs w:val="24"/>
                <w:lang w:val="en-US" w:eastAsia="ru-RU"/>
              </w:rPr>
              <w:t xml:space="preserve">  </w:t>
            </w:r>
            <w:proofErr w:type="spellStart"/>
            <w:r>
              <w:rPr>
                <w:rFonts w:eastAsia="Calibri" w:cs="Times New Roman"/>
                <w:sz w:val="24"/>
                <w:szCs w:val="24"/>
                <w:lang w:val="en-US" w:eastAsia="ru-RU"/>
              </w:rPr>
              <w:t>проблемы</w:t>
            </w:r>
            <w:proofErr w:type="spellEnd"/>
            <w:r>
              <w:rPr>
                <w:rFonts w:eastAsia="Calibri" w:cs="Times New Roman"/>
                <w:sz w:val="24"/>
                <w:szCs w:val="24"/>
                <w:lang w:val="en-US" w:eastAsia="ru-RU"/>
              </w:rPr>
              <w:t xml:space="preserve"> </w:t>
            </w:r>
            <w:proofErr w:type="spellStart"/>
            <w:r>
              <w:rPr>
                <w:rFonts w:eastAsia="Calibri" w:cs="Times New Roman"/>
                <w:sz w:val="24"/>
                <w:szCs w:val="24"/>
                <w:lang w:val="en-US" w:eastAsia="ru-RU"/>
              </w:rPr>
              <w:t>человечества</w:t>
            </w:r>
            <w:proofErr w:type="spellEnd"/>
          </w:p>
        </w:tc>
        <w:tc>
          <w:tcPr>
            <w:tcW w:w="6662" w:type="dxa"/>
            <w:tcBorders>
              <w:top w:val="single" w:sz="4" w:space="0" w:color="auto"/>
              <w:left w:val="single" w:sz="4" w:space="0" w:color="auto"/>
              <w:bottom w:val="single" w:sz="4" w:space="0" w:color="auto"/>
              <w:right w:val="single" w:sz="4" w:space="0" w:color="auto"/>
            </w:tcBorders>
          </w:tcPr>
          <w:p w:rsidR="004A7A33" w:rsidRPr="008A5F4C" w:rsidRDefault="004A7A33" w:rsidP="001016FA">
            <w:pPr>
              <w:spacing w:after="0" w:line="240" w:lineRule="auto"/>
              <w:rPr>
                <w:rFonts w:cs="Times New Roman"/>
                <w:bCs/>
                <w:sz w:val="24"/>
                <w:szCs w:val="24"/>
              </w:rPr>
            </w:pPr>
          </w:p>
        </w:tc>
        <w:tc>
          <w:tcPr>
            <w:tcW w:w="2061" w:type="dxa"/>
            <w:tcBorders>
              <w:top w:val="single" w:sz="4" w:space="0" w:color="auto"/>
              <w:left w:val="single" w:sz="4" w:space="0" w:color="auto"/>
              <w:bottom w:val="single" w:sz="4" w:space="0" w:color="auto"/>
              <w:right w:val="single" w:sz="4" w:space="0" w:color="auto"/>
            </w:tcBorders>
          </w:tcPr>
          <w:p w:rsidR="004A7A33" w:rsidRDefault="00E60927" w:rsidP="001016FA">
            <w:pPr>
              <w:pStyle w:val="2"/>
              <w:jc w:val="center"/>
              <w:rPr>
                <w:rFonts w:cs="Times New Roman"/>
                <w:sz w:val="24"/>
                <w:szCs w:val="24"/>
                <w:lang w:eastAsia="ru-RU"/>
              </w:rPr>
            </w:pPr>
            <w:r>
              <w:rPr>
                <w:rFonts w:cs="Times New Roman"/>
                <w:sz w:val="24"/>
                <w:szCs w:val="24"/>
                <w:lang w:eastAsia="ru-RU"/>
              </w:rPr>
              <w:t>4</w:t>
            </w:r>
          </w:p>
        </w:tc>
      </w:tr>
      <w:tr w:rsidR="004A7A33" w:rsidRPr="008A5F4C" w:rsidTr="001016FA">
        <w:tc>
          <w:tcPr>
            <w:tcW w:w="6062" w:type="dxa"/>
            <w:gridSpan w:val="3"/>
            <w:tcBorders>
              <w:top w:val="single" w:sz="4" w:space="0" w:color="auto"/>
              <w:left w:val="single" w:sz="4" w:space="0" w:color="auto"/>
              <w:bottom w:val="single" w:sz="4" w:space="0" w:color="auto"/>
              <w:right w:val="single" w:sz="4" w:space="0" w:color="auto"/>
            </w:tcBorders>
          </w:tcPr>
          <w:p w:rsidR="004A7A33" w:rsidRPr="004A7A33" w:rsidRDefault="004A7A33" w:rsidP="001016FA">
            <w:pPr>
              <w:spacing w:after="0" w:line="240" w:lineRule="auto"/>
              <w:rPr>
                <w:rFonts w:cs="Times New Roman"/>
                <w:b/>
                <w:bCs/>
                <w:i/>
                <w:sz w:val="24"/>
                <w:szCs w:val="24"/>
              </w:rPr>
            </w:pPr>
            <w:r w:rsidRPr="004A7A33">
              <w:rPr>
                <w:rFonts w:cs="Times New Roman"/>
                <w:b/>
                <w:bCs/>
                <w:i/>
                <w:sz w:val="24"/>
                <w:szCs w:val="24"/>
              </w:rPr>
              <w:t>Резервное время</w:t>
            </w:r>
          </w:p>
        </w:tc>
        <w:tc>
          <w:tcPr>
            <w:tcW w:w="6662" w:type="dxa"/>
            <w:tcBorders>
              <w:top w:val="single" w:sz="4" w:space="0" w:color="auto"/>
              <w:left w:val="single" w:sz="4" w:space="0" w:color="auto"/>
              <w:bottom w:val="single" w:sz="4" w:space="0" w:color="auto"/>
              <w:right w:val="single" w:sz="4" w:space="0" w:color="auto"/>
            </w:tcBorders>
          </w:tcPr>
          <w:p w:rsidR="004A7A33" w:rsidRPr="004A7A33" w:rsidRDefault="004A7A33" w:rsidP="001016FA">
            <w:pPr>
              <w:spacing w:after="0" w:line="240" w:lineRule="auto"/>
              <w:rPr>
                <w:rFonts w:cs="Times New Roman"/>
                <w:i/>
                <w:sz w:val="24"/>
                <w:szCs w:val="24"/>
              </w:rPr>
            </w:pPr>
          </w:p>
        </w:tc>
        <w:tc>
          <w:tcPr>
            <w:tcW w:w="2061" w:type="dxa"/>
            <w:tcBorders>
              <w:top w:val="single" w:sz="4" w:space="0" w:color="auto"/>
              <w:left w:val="single" w:sz="4" w:space="0" w:color="auto"/>
              <w:bottom w:val="single" w:sz="4" w:space="0" w:color="auto"/>
              <w:right w:val="single" w:sz="4" w:space="0" w:color="auto"/>
            </w:tcBorders>
          </w:tcPr>
          <w:p w:rsidR="004A7A33" w:rsidRPr="00E60927" w:rsidRDefault="00E60927" w:rsidP="001016FA">
            <w:pPr>
              <w:pStyle w:val="2"/>
              <w:jc w:val="center"/>
              <w:rPr>
                <w:rFonts w:cs="Times New Roman"/>
                <w:color w:val="FF0000"/>
                <w:sz w:val="24"/>
                <w:szCs w:val="24"/>
                <w:lang w:eastAsia="ru-RU"/>
              </w:rPr>
            </w:pPr>
            <w:r w:rsidRPr="00E60927">
              <w:rPr>
                <w:rFonts w:cs="Times New Roman"/>
                <w:color w:val="FF0000"/>
                <w:sz w:val="24"/>
                <w:szCs w:val="24"/>
                <w:lang w:eastAsia="ru-RU"/>
              </w:rPr>
              <w:t>5</w:t>
            </w:r>
          </w:p>
        </w:tc>
      </w:tr>
      <w:tr w:rsidR="004A7A33" w:rsidTr="001016FA">
        <w:tc>
          <w:tcPr>
            <w:tcW w:w="6062" w:type="dxa"/>
            <w:gridSpan w:val="3"/>
            <w:tcBorders>
              <w:top w:val="single" w:sz="4" w:space="0" w:color="auto"/>
              <w:left w:val="single" w:sz="4" w:space="0" w:color="auto"/>
              <w:bottom w:val="single" w:sz="4" w:space="0" w:color="auto"/>
              <w:right w:val="single" w:sz="4" w:space="0" w:color="auto"/>
            </w:tcBorders>
          </w:tcPr>
          <w:p w:rsidR="004A7A33" w:rsidRPr="004A7A33" w:rsidRDefault="004A7A33" w:rsidP="001016FA">
            <w:pPr>
              <w:pStyle w:val="2"/>
              <w:rPr>
                <w:rFonts w:eastAsia="Calibri" w:cs="Times New Roman"/>
                <w:b/>
                <w:i/>
                <w:sz w:val="24"/>
                <w:szCs w:val="24"/>
                <w:lang w:eastAsia="ru-RU"/>
              </w:rPr>
            </w:pPr>
            <w:r w:rsidRPr="004A7A33">
              <w:rPr>
                <w:rFonts w:cs="Times New Roman"/>
                <w:b/>
                <w:i/>
                <w:sz w:val="24"/>
                <w:szCs w:val="24"/>
              </w:rPr>
              <w:t>Общее количество  часов по программе</w:t>
            </w:r>
          </w:p>
        </w:tc>
        <w:tc>
          <w:tcPr>
            <w:tcW w:w="6662" w:type="dxa"/>
            <w:tcBorders>
              <w:top w:val="single" w:sz="4" w:space="0" w:color="auto"/>
              <w:left w:val="single" w:sz="4" w:space="0" w:color="auto"/>
              <w:bottom w:val="single" w:sz="4" w:space="0" w:color="auto"/>
              <w:right w:val="single" w:sz="4" w:space="0" w:color="auto"/>
            </w:tcBorders>
          </w:tcPr>
          <w:p w:rsidR="004A7A33" w:rsidRPr="004A7A33" w:rsidRDefault="004A7A33" w:rsidP="001016FA">
            <w:pPr>
              <w:pStyle w:val="2"/>
              <w:jc w:val="center"/>
              <w:rPr>
                <w:rFonts w:eastAsia="Calibri" w:cs="Times New Roman"/>
                <w:b/>
                <w:i/>
                <w:sz w:val="24"/>
                <w:szCs w:val="24"/>
                <w:lang w:eastAsia="ru-RU"/>
              </w:rPr>
            </w:pPr>
          </w:p>
        </w:tc>
        <w:tc>
          <w:tcPr>
            <w:tcW w:w="2061" w:type="dxa"/>
            <w:tcBorders>
              <w:top w:val="single" w:sz="4" w:space="0" w:color="auto"/>
              <w:left w:val="single" w:sz="4" w:space="0" w:color="auto"/>
              <w:bottom w:val="single" w:sz="4" w:space="0" w:color="auto"/>
              <w:right w:val="single" w:sz="4" w:space="0" w:color="auto"/>
            </w:tcBorders>
          </w:tcPr>
          <w:p w:rsidR="004A7A33" w:rsidRDefault="004A7A33" w:rsidP="001016FA">
            <w:pPr>
              <w:pStyle w:val="2"/>
              <w:jc w:val="center"/>
              <w:rPr>
                <w:rFonts w:eastAsia="Calibri" w:cs="Times New Roman"/>
                <w:b/>
                <w:sz w:val="24"/>
                <w:szCs w:val="24"/>
                <w:lang w:eastAsia="ru-RU"/>
              </w:rPr>
            </w:pPr>
            <w:r>
              <w:rPr>
                <w:rFonts w:eastAsia="Calibri" w:cs="Times New Roman"/>
                <w:b/>
                <w:sz w:val="24"/>
                <w:szCs w:val="24"/>
                <w:lang w:eastAsia="ru-RU"/>
              </w:rPr>
              <w:t>68</w:t>
            </w:r>
          </w:p>
        </w:tc>
      </w:tr>
    </w:tbl>
    <w:p w:rsidR="00C91D54" w:rsidRDefault="00C91D54">
      <w:pPr>
        <w:pStyle w:val="10"/>
        <w:jc w:val="center"/>
        <w:rPr>
          <w:rFonts w:cs="Times New Roman"/>
          <w:b/>
          <w:bCs/>
          <w:sz w:val="24"/>
          <w:szCs w:val="24"/>
          <w:lang w:eastAsia="ru-RU"/>
        </w:rPr>
      </w:pPr>
    </w:p>
    <w:p w:rsidR="00C91D54" w:rsidRDefault="00C91D54">
      <w:pPr>
        <w:pStyle w:val="10"/>
        <w:jc w:val="center"/>
        <w:rPr>
          <w:rFonts w:eastAsia="Calibri" w:cs="Times New Roman"/>
          <w:sz w:val="24"/>
          <w:szCs w:val="24"/>
          <w:lang w:eastAsia="ru-RU"/>
        </w:rPr>
      </w:pPr>
    </w:p>
    <w:p w:rsidR="00C91D54" w:rsidRDefault="00C91D54">
      <w:pPr>
        <w:pStyle w:val="10"/>
        <w:jc w:val="center"/>
        <w:rPr>
          <w:rFonts w:eastAsia="Calibri" w:cs="Times New Roman"/>
          <w:sz w:val="24"/>
          <w:szCs w:val="24"/>
          <w:lang w:eastAsia="ru-RU"/>
        </w:rPr>
      </w:pPr>
    </w:p>
    <w:p w:rsidR="00C91D54" w:rsidRDefault="00C91D54">
      <w:pPr>
        <w:pStyle w:val="10"/>
        <w:jc w:val="both"/>
        <w:rPr>
          <w:rFonts w:cs="Times New Roman"/>
          <w:b/>
          <w:sz w:val="24"/>
          <w:szCs w:val="24"/>
          <w:lang w:eastAsia="ru-RU"/>
        </w:rPr>
      </w:pPr>
    </w:p>
    <w:p w:rsidR="00C91D54" w:rsidRDefault="00C91D54">
      <w:pPr>
        <w:pStyle w:val="10"/>
        <w:jc w:val="center"/>
        <w:rPr>
          <w:rFonts w:cs="Times New Roman"/>
          <w:b/>
          <w:sz w:val="24"/>
          <w:szCs w:val="24"/>
          <w:lang w:eastAsia="ru-RU"/>
        </w:rPr>
      </w:pPr>
    </w:p>
    <w:p w:rsidR="00C91D54" w:rsidRDefault="00C91D54">
      <w:pPr>
        <w:pStyle w:val="10"/>
        <w:jc w:val="center"/>
        <w:rPr>
          <w:rFonts w:cs="Times New Roman"/>
          <w:b/>
          <w:sz w:val="24"/>
          <w:szCs w:val="24"/>
          <w:lang w:eastAsia="ru-RU"/>
        </w:rPr>
      </w:pPr>
    </w:p>
    <w:p w:rsidR="00C91D54" w:rsidRDefault="00C91D54"/>
    <w:sectPr w:rsidR="00C91D54" w:rsidSect="00C91D54">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04D7" w:rsidRDefault="006204D7">
      <w:pPr>
        <w:spacing w:line="240" w:lineRule="auto"/>
      </w:pPr>
      <w:r>
        <w:separator/>
      </w:r>
    </w:p>
  </w:endnote>
  <w:endnote w:type="continuationSeparator" w:id="0">
    <w:p w:rsidR="006204D7" w:rsidRDefault="006204D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04D7" w:rsidRDefault="006204D7">
      <w:pPr>
        <w:spacing w:after="0"/>
      </w:pPr>
      <w:r>
        <w:separator/>
      </w:r>
    </w:p>
  </w:footnote>
  <w:footnote w:type="continuationSeparator" w:id="0">
    <w:p w:rsidR="006204D7" w:rsidRDefault="006204D7">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6E4D49C"/>
    <w:multiLevelType w:val="singleLevel"/>
    <w:tmpl w:val="C6E4D49C"/>
    <w:lvl w:ilvl="0">
      <w:start w:val="1"/>
      <w:numFmt w:val="decimal"/>
      <w:suff w:val="space"/>
      <w:lvlText w:val="%1."/>
      <w:lvlJc w:val="left"/>
    </w:lvl>
  </w:abstractNum>
  <w:abstractNum w:abstractNumId="1">
    <w:nsid w:val="1B3A3A39"/>
    <w:multiLevelType w:val="multilevel"/>
    <w:tmpl w:val="1B3A3A3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2F451F77"/>
    <w:multiLevelType w:val="multilevel"/>
    <w:tmpl w:val="2F451F7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3EF44F1B"/>
    <w:multiLevelType w:val="multilevel"/>
    <w:tmpl w:val="3EF44F1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449D7AA2"/>
    <w:multiLevelType w:val="multilevel"/>
    <w:tmpl w:val="449D7AA2"/>
    <w:lvl w:ilvl="0">
      <w:start w:val="1"/>
      <w:numFmt w:val="decimal"/>
      <w:lvlText w:val="%1."/>
      <w:lvlJc w:val="left"/>
      <w:pPr>
        <w:ind w:left="420" w:hanging="420"/>
      </w:pPr>
      <w:rPr>
        <w:rFonts w:eastAsia="Times New Roman" w:cs="Times New Roman"/>
      </w:rPr>
    </w:lvl>
    <w:lvl w:ilvl="1">
      <w:start w:val="1"/>
      <w:numFmt w:val="decimal"/>
      <w:lvlText w:val="%1.%2."/>
      <w:lvlJc w:val="left"/>
      <w:pPr>
        <w:ind w:left="420" w:hanging="420"/>
      </w:pPr>
      <w:rPr>
        <w:rFonts w:eastAsia="Times New Roman" w:cs="Times New Roman"/>
      </w:rPr>
    </w:lvl>
    <w:lvl w:ilvl="2">
      <w:start w:val="1"/>
      <w:numFmt w:val="decimal"/>
      <w:lvlText w:val="%1.%2.%3."/>
      <w:lvlJc w:val="left"/>
      <w:pPr>
        <w:ind w:left="720" w:hanging="720"/>
      </w:pPr>
      <w:rPr>
        <w:rFonts w:eastAsia="Times New Roman" w:cs="Times New Roman"/>
      </w:rPr>
    </w:lvl>
    <w:lvl w:ilvl="3">
      <w:start w:val="1"/>
      <w:numFmt w:val="decimal"/>
      <w:lvlText w:val="%1.%2.%3.%4."/>
      <w:lvlJc w:val="left"/>
      <w:pPr>
        <w:ind w:left="720" w:hanging="720"/>
      </w:pPr>
      <w:rPr>
        <w:rFonts w:eastAsia="Times New Roman" w:cs="Times New Roman"/>
      </w:rPr>
    </w:lvl>
    <w:lvl w:ilvl="4">
      <w:start w:val="1"/>
      <w:numFmt w:val="decimal"/>
      <w:lvlText w:val="%1.%2.%3.%4.%5."/>
      <w:lvlJc w:val="left"/>
      <w:pPr>
        <w:ind w:left="1080" w:hanging="1080"/>
      </w:pPr>
      <w:rPr>
        <w:rFonts w:eastAsia="Times New Roman" w:cs="Times New Roman"/>
      </w:rPr>
    </w:lvl>
    <w:lvl w:ilvl="5">
      <w:start w:val="1"/>
      <w:numFmt w:val="decimal"/>
      <w:lvlText w:val="%1.%2.%3.%4.%5.%6."/>
      <w:lvlJc w:val="left"/>
      <w:pPr>
        <w:ind w:left="1080" w:hanging="1080"/>
      </w:pPr>
      <w:rPr>
        <w:rFonts w:eastAsia="Times New Roman" w:cs="Times New Roman"/>
      </w:rPr>
    </w:lvl>
    <w:lvl w:ilvl="6">
      <w:start w:val="1"/>
      <w:numFmt w:val="decimal"/>
      <w:lvlText w:val="%1.%2.%3.%4.%5.%6.%7."/>
      <w:lvlJc w:val="left"/>
      <w:pPr>
        <w:ind w:left="1440" w:hanging="1440"/>
      </w:pPr>
      <w:rPr>
        <w:rFonts w:eastAsia="Times New Roman" w:cs="Times New Roman"/>
      </w:rPr>
    </w:lvl>
    <w:lvl w:ilvl="7">
      <w:start w:val="1"/>
      <w:numFmt w:val="decimal"/>
      <w:lvlText w:val="%1.%2.%3.%4.%5.%6.%7.%8."/>
      <w:lvlJc w:val="left"/>
      <w:pPr>
        <w:ind w:left="1440" w:hanging="1440"/>
      </w:pPr>
      <w:rPr>
        <w:rFonts w:eastAsia="Times New Roman" w:cs="Times New Roman"/>
      </w:rPr>
    </w:lvl>
    <w:lvl w:ilvl="8">
      <w:start w:val="1"/>
      <w:numFmt w:val="decimal"/>
      <w:lvlText w:val="%1.%2.%3.%4.%5.%6.%7.%8.%9."/>
      <w:lvlJc w:val="left"/>
      <w:pPr>
        <w:ind w:left="1800" w:hanging="1800"/>
      </w:pPr>
      <w:rPr>
        <w:rFonts w:eastAsia="Times New Roman" w:cs="Times New Roman"/>
      </w:rPr>
    </w:lvl>
  </w:abstractNum>
  <w:abstractNum w:abstractNumId="5">
    <w:nsid w:val="464761E6"/>
    <w:multiLevelType w:val="multilevel"/>
    <w:tmpl w:val="464761E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667B586E"/>
    <w:multiLevelType w:val="multilevel"/>
    <w:tmpl w:val="7FA2CE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75050CAB"/>
    <w:multiLevelType w:val="multilevel"/>
    <w:tmpl w:val="75050CA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5"/>
  </w:num>
  <w:num w:numId="4">
    <w:abstractNumId w:val="7"/>
  </w:num>
  <w:num w:numId="5">
    <w:abstractNumId w:val="1"/>
  </w:num>
  <w:num w:numId="6">
    <w:abstractNumId w:val="3"/>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E5395"/>
    <w:rsid w:val="000E5395"/>
    <w:rsid w:val="001016FA"/>
    <w:rsid w:val="0039783A"/>
    <w:rsid w:val="004A7A33"/>
    <w:rsid w:val="004B0251"/>
    <w:rsid w:val="00522CF9"/>
    <w:rsid w:val="00544AE9"/>
    <w:rsid w:val="006204D7"/>
    <w:rsid w:val="006606DB"/>
    <w:rsid w:val="007E483E"/>
    <w:rsid w:val="00854DE2"/>
    <w:rsid w:val="00877FA4"/>
    <w:rsid w:val="009B3862"/>
    <w:rsid w:val="00A40C78"/>
    <w:rsid w:val="00A4327A"/>
    <w:rsid w:val="00AB1C1A"/>
    <w:rsid w:val="00C40552"/>
    <w:rsid w:val="00C91D54"/>
    <w:rsid w:val="00CA15F7"/>
    <w:rsid w:val="00CC390E"/>
    <w:rsid w:val="00CF0FA6"/>
    <w:rsid w:val="00E3093C"/>
    <w:rsid w:val="00E60927"/>
    <w:rsid w:val="2C8B3425"/>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1D54"/>
    <w:pPr>
      <w:spacing w:after="200" w:line="276" w:lineRule="auto"/>
    </w:pPr>
    <w:rPr>
      <w:rFonts w:ascii="Calibri" w:eastAsia="Calibri" w:hAnsi="Calibri" w:cs="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qFormat/>
    <w:rsid w:val="00C91D54"/>
    <w:rPr>
      <w:color w:val="0000FF"/>
      <w:u w:val="single"/>
    </w:rPr>
  </w:style>
  <w:style w:type="table" w:styleId="a4">
    <w:name w:val="Table Grid"/>
    <w:basedOn w:val="a1"/>
    <w:uiPriority w:val="59"/>
    <w:rsid w:val="00C91D5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Абзац списка1"/>
    <w:basedOn w:val="a"/>
    <w:rsid w:val="00C91D54"/>
    <w:pPr>
      <w:ind w:left="720"/>
    </w:pPr>
    <w:rPr>
      <w:rFonts w:eastAsia="Times New Roman"/>
      <w:lang w:eastAsia="en-US"/>
    </w:rPr>
  </w:style>
  <w:style w:type="character" w:customStyle="1" w:styleId="NoSpacingChar">
    <w:name w:val="No Spacing Char"/>
    <w:basedOn w:val="a0"/>
    <w:link w:val="10"/>
    <w:locked/>
    <w:rsid w:val="00C91D54"/>
    <w:rPr>
      <w:rFonts w:ascii="Times New Roman" w:eastAsia="Times New Roman" w:hAnsi="Times New Roman" w:cs="Calibri"/>
    </w:rPr>
  </w:style>
  <w:style w:type="paragraph" w:customStyle="1" w:styleId="10">
    <w:name w:val="Без интервала1"/>
    <w:link w:val="NoSpacingChar"/>
    <w:rsid w:val="00C91D54"/>
    <w:rPr>
      <w:rFonts w:ascii="Times New Roman" w:eastAsia="Times New Roman" w:hAnsi="Times New Roman" w:cs="Calibri"/>
      <w:sz w:val="22"/>
      <w:szCs w:val="22"/>
      <w:lang w:eastAsia="en-US"/>
    </w:rPr>
  </w:style>
  <w:style w:type="paragraph" w:customStyle="1" w:styleId="dash041e005f0431005f044b005f0447005f043d005f044b005f0439">
    <w:name w:val="dash041e_005f0431_005f044b_005f0447_005f043d_005f044b_005f0439"/>
    <w:basedOn w:val="a"/>
    <w:rsid w:val="00C91D54"/>
    <w:pPr>
      <w:spacing w:after="0" w:line="240" w:lineRule="auto"/>
    </w:pPr>
    <w:rPr>
      <w:rFonts w:ascii="Times New Roman" w:hAnsi="Times New Roman" w:cs="Times New Roman"/>
      <w:sz w:val="24"/>
      <w:szCs w:val="24"/>
    </w:rPr>
  </w:style>
  <w:style w:type="paragraph" w:customStyle="1" w:styleId="c1">
    <w:name w:val="c1"/>
    <w:basedOn w:val="a"/>
    <w:rsid w:val="00C91D54"/>
    <w:pPr>
      <w:spacing w:before="100" w:beforeAutospacing="1" w:after="100" w:afterAutospacing="1" w:line="240" w:lineRule="auto"/>
    </w:pPr>
    <w:rPr>
      <w:rFonts w:ascii="Times New Roman" w:hAnsi="Times New Roman" w:cs="Times New Roman"/>
      <w:sz w:val="24"/>
      <w:szCs w:val="24"/>
    </w:rPr>
  </w:style>
  <w:style w:type="character" w:customStyle="1" w:styleId="dash041e005f0431005f044b005f0447005f043d005f044b005f0439005f005fchar1char1">
    <w:name w:val="dash041e_005f0431_005f044b_005f0447_005f043d_005f044b_005f0439_005f_005fchar1__char1"/>
    <w:basedOn w:val="a0"/>
    <w:rsid w:val="00C91D54"/>
    <w:rPr>
      <w:rFonts w:ascii="Times New Roman" w:hAnsi="Times New Roman" w:cs="Times New Roman" w:hint="default"/>
      <w:sz w:val="24"/>
      <w:szCs w:val="24"/>
      <w:u w:val="none"/>
    </w:rPr>
  </w:style>
  <w:style w:type="character" w:customStyle="1" w:styleId="dash0410043104370430044600200441043f04380441043a0430char1">
    <w:name w:val="dash0410_0431_0437_0430_0446_0020_0441_043f_0438_0441_043a_0430__char1"/>
    <w:rsid w:val="00C91D54"/>
    <w:rPr>
      <w:rFonts w:ascii="Times New Roman" w:hAnsi="Times New Roman" w:cs="Times New Roman" w:hint="default"/>
      <w:sz w:val="24"/>
      <w:u w:val="none"/>
    </w:rPr>
  </w:style>
  <w:style w:type="character" w:customStyle="1" w:styleId="c9">
    <w:name w:val="c9"/>
    <w:basedOn w:val="a0"/>
    <w:rsid w:val="00C91D54"/>
    <w:rPr>
      <w:rFonts w:ascii="Times New Roman" w:hAnsi="Times New Roman" w:cs="Times New Roman" w:hint="default"/>
    </w:rPr>
  </w:style>
  <w:style w:type="character" w:customStyle="1" w:styleId="c0">
    <w:name w:val="c0"/>
    <w:basedOn w:val="a0"/>
    <w:rsid w:val="00C91D54"/>
    <w:rPr>
      <w:rFonts w:ascii="Times New Roman" w:hAnsi="Times New Roman" w:cs="Times New Roman" w:hint="default"/>
    </w:rPr>
  </w:style>
  <w:style w:type="character" w:customStyle="1" w:styleId="c23">
    <w:name w:val="c23"/>
    <w:basedOn w:val="a0"/>
    <w:rsid w:val="00C91D54"/>
    <w:rPr>
      <w:rFonts w:ascii="Times New Roman" w:hAnsi="Times New Roman" w:cs="Times New Roman" w:hint="default"/>
    </w:rPr>
  </w:style>
  <w:style w:type="character" w:customStyle="1" w:styleId="c10">
    <w:name w:val="c10"/>
    <w:basedOn w:val="a0"/>
    <w:rsid w:val="00C91D54"/>
    <w:rPr>
      <w:rFonts w:ascii="Times New Roman" w:hAnsi="Times New Roman" w:cs="Times New Roman" w:hint="default"/>
    </w:rPr>
  </w:style>
  <w:style w:type="paragraph" w:customStyle="1" w:styleId="pboth">
    <w:name w:val="pboth"/>
    <w:basedOn w:val="a"/>
    <w:rsid w:val="00C91D5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
    <w:name w:val="Без интервала2"/>
    <w:rsid w:val="001016FA"/>
    <w:rPr>
      <w:rFonts w:ascii="Times New Roman" w:eastAsia="Times New Roman" w:hAnsi="Times New Roman" w:cs="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89380E-2883-4512-9427-A016E679B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20</Pages>
  <Words>7237</Words>
  <Characters>41252</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Дом</cp:lastModifiedBy>
  <cp:revision>5</cp:revision>
  <cp:lastPrinted>2023-08-23T11:21:00Z</cp:lastPrinted>
  <dcterms:created xsi:type="dcterms:W3CDTF">2023-08-23T06:30:00Z</dcterms:created>
  <dcterms:modified xsi:type="dcterms:W3CDTF">2023-10-11T10:46:00Z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1049-11.2.0.11537</vt:lpwstr>
  </property>
  <property fmtid="{D5CDD505-2E9C-101B-9397-08002B2CF9AE}" pid="3" name="ICV">
    <vt:lpwstr>945E3F27196E4E0EBA5132D6E0C8AF16</vt:lpwstr>
  </property>
</Properties>
</file>